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181" w:firstLineChars="50"/>
        <w:jc w:val="center"/>
        <w:rPr>
          <w:rFonts w:ascii="宋体" w:hAnsi="宋体" w:cs="Arial"/>
          <w:b/>
          <w:sz w:val="36"/>
          <w:szCs w:val="36"/>
        </w:rPr>
      </w:pPr>
      <w:r>
        <w:rPr>
          <w:rFonts w:hint="eastAsia" w:ascii="宋体" w:hAnsi="宋体" w:cs="Arial"/>
          <w:b/>
          <w:sz w:val="36"/>
          <w:szCs w:val="36"/>
        </w:rPr>
        <w:t>关于与省计量科学研究院开展科研合作项目</w:t>
      </w:r>
    </w:p>
    <w:p>
      <w:pPr>
        <w:spacing w:after="312" w:afterLines="100"/>
        <w:ind w:firstLine="181" w:firstLineChars="50"/>
        <w:jc w:val="center"/>
        <w:rPr>
          <w:rFonts w:ascii="宋体" w:hAnsi="宋体" w:cs="Arial"/>
          <w:b/>
          <w:sz w:val="36"/>
          <w:szCs w:val="36"/>
        </w:rPr>
      </w:pPr>
      <w:r>
        <w:rPr>
          <w:rFonts w:hint="eastAsia" w:ascii="宋体" w:hAnsi="宋体" w:cs="Arial"/>
          <w:b/>
          <w:sz w:val="36"/>
          <w:szCs w:val="36"/>
        </w:rPr>
        <w:t>征集建议的</w:t>
      </w:r>
      <w:r>
        <w:rPr>
          <w:rFonts w:ascii="宋体" w:hAnsi="宋体" w:cs="Arial"/>
          <w:b/>
          <w:sz w:val="36"/>
          <w:szCs w:val="36"/>
        </w:rPr>
        <w:t>通知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各二级学院：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为推动</w:t>
      </w:r>
      <w:r>
        <w:rPr>
          <w:rFonts w:hint="eastAsia" w:ascii="仿宋" w:hAnsi="仿宋" w:eastAsia="仿宋" w:cs="宋体"/>
          <w:sz w:val="32"/>
          <w:szCs w:val="32"/>
        </w:rPr>
        <w:t>我校与福建省计量科研</w:t>
      </w:r>
      <w:r>
        <w:rPr>
          <w:rFonts w:ascii="仿宋" w:hAnsi="仿宋" w:eastAsia="仿宋" w:cs="宋体"/>
          <w:sz w:val="32"/>
          <w:szCs w:val="32"/>
        </w:rPr>
        <w:t>研究</w:t>
      </w:r>
      <w:r>
        <w:rPr>
          <w:rFonts w:hint="eastAsia" w:ascii="仿宋" w:hAnsi="仿宋" w:eastAsia="仿宋" w:cs="宋体"/>
          <w:sz w:val="32"/>
          <w:szCs w:val="32"/>
        </w:rPr>
        <w:t>院（以下</w:t>
      </w:r>
      <w:r>
        <w:rPr>
          <w:rFonts w:ascii="仿宋" w:hAnsi="仿宋" w:eastAsia="仿宋" w:cs="宋体"/>
          <w:sz w:val="32"/>
          <w:szCs w:val="32"/>
        </w:rPr>
        <w:t>简称“</w:t>
      </w:r>
      <w:r>
        <w:rPr>
          <w:rFonts w:hint="eastAsia" w:ascii="仿宋" w:hAnsi="仿宋" w:eastAsia="仿宋" w:cs="宋体"/>
          <w:sz w:val="32"/>
          <w:szCs w:val="32"/>
        </w:rPr>
        <w:t>省计量院</w:t>
      </w:r>
      <w:r>
        <w:rPr>
          <w:rFonts w:ascii="仿宋" w:hAnsi="仿宋" w:eastAsia="仿宋" w:cs="宋体"/>
          <w:sz w:val="32"/>
          <w:szCs w:val="32"/>
        </w:rPr>
        <w:t>”）</w:t>
      </w:r>
      <w:r>
        <w:rPr>
          <w:rFonts w:hint="eastAsia" w:ascii="仿宋" w:hAnsi="仿宋" w:eastAsia="仿宋" w:cs="宋体"/>
          <w:sz w:val="32"/>
          <w:szCs w:val="32"/>
        </w:rPr>
        <w:t>的</w:t>
      </w:r>
      <w:r>
        <w:rPr>
          <w:rFonts w:ascii="仿宋" w:hAnsi="仿宋" w:eastAsia="仿宋" w:cs="宋体"/>
          <w:sz w:val="32"/>
          <w:szCs w:val="32"/>
        </w:rPr>
        <w:t>产学研合作深入开展</w:t>
      </w:r>
      <w:r>
        <w:rPr>
          <w:rFonts w:hint="eastAsia" w:ascii="仿宋" w:hAnsi="仿宋" w:eastAsia="仿宋" w:cs="宋体"/>
          <w:sz w:val="32"/>
          <w:szCs w:val="32"/>
        </w:rPr>
        <w:t>，发挥各自</w:t>
      </w:r>
      <w:r>
        <w:rPr>
          <w:rFonts w:ascii="仿宋" w:hAnsi="仿宋" w:eastAsia="仿宋" w:cs="宋体"/>
          <w:sz w:val="32"/>
          <w:szCs w:val="32"/>
        </w:rPr>
        <w:t>的优势和特长</w:t>
      </w:r>
      <w:r>
        <w:rPr>
          <w:rFonts w:hint="eastAsia" w:ascii="仿宋" w:hAnsi="仿宋" w:eastAsia="仿宋" w:cs="宋体"/>
          <w:sz w:val="32"/>
          <w:szCs w:val="32"/>
        </w:rPr>
        <w:t>形成一批高质量的科研成果，并加强科研成果的应用转化，现就与省计量院开展科研合作征集项目建议。</w:t>
      </w:r>
      <w:r>
        <w:rPr>
          <w:rFonts w:ascii="仿宋" w:hAnsi="仿宋" w:eastAsia="仿宋" w:cs="宋体"/>
          <w:sz w:val="32"/>
          <w:szCs w:val="32"/>
        </w:rPr>
        <w:t>具体事项如下：</w:t>
      </w:r>
    </w:p>
    <w:p>
      <w:pPr>
        <w:spacing w:before="156" w:beforeLines="50" w:after="156" w:afterLines="50" w:line="600" w:lineRule="exact"/>
        <w:ind w:left="482" w:firstLine="161" w:firstLineChars="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省科技厅测试类科研项目的合作申报</w:t>
      </w: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省计量院为我省公益类科研院所，每年计划1</w:t>
      </w:r>
      <w:r>
        <w:rPr>
          <w:rFonts w:ascii="仿宋" w:hAnsi="仿宋" w:eastAsia="仿宋" w:cs="宋体"/>
          <w:sz w:val="32"/>
          <w:szCs w:val="32"/>
        </w:rPr>
        <w:t>50</w:t>
      </w:r>
      <w:r>
        <w:rPr>
          <w:rFonts w:hint="eastAsia" w:ascii="仿宋" w:hAnsi="仿宋" w:eastAsia="仿宋" w:cs="宋体"/>
          <w:sz w:val="32"/>
          <w:szCs w:val="32"/>
        </w:rPr>
        <w:t>万元左右的预算用于支持测试类科研项目研究工作，具体由省科技厅资助、省计量院审批立项。</w:t>
      </w:r>
    </w:p>
    <w:p>
      <w:pPr>
        <w:spacing w:before="156" w:beforeLines="50" w:after="156" w:afterLines="50" w:line="600" w:lineRule="exact"/>
        <w:ind w:left="482" w:firstLine="161" w:firstLineChars="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地方标准制订</w:t>
      </w:r>
      <w:r>
        <w:rPr>
          <w:rFonts w:ascii="仿宋" w:hAnsi="仿宋" w:eastAsia="仿宋"/>
          <w:b/>
          <w:sz w:val="32"/>
          <w:szCs w:val="32"/>
        </w:rPr>
        <w:t>的合作</w:t>
      </w:r>
      <w:r>
        <w:rPr>
          <w:rFonts w:hint="eastAsia" w:ascii="仿宋" w:hAnsi="仿宋" w:eastAsia="仿宋"/>
          <w:b/>
          <w:sz w:val="32"/>
          <w:szCs w:val="32"/>
        </w:rPr>
        <w:t>申报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省计量院为我省制订相关地方标准的主要组织单位之一，我省</w:t>
      </w:r>
      <w:r>
        <w:rPr>
          <w:rFonts w:ascii="仿宋" w:hAnsi="仿宋" w:eastAsia="仿宋" w:cs="宋体"/>
          <w:sz w:val="32"/>
          <w:szCs w:val="32"/>
        </w:rPr>
        <w:t>每年</w:t>
      </w:r>
      <w:r>
        <w:rPr>
          <w:rFonts w:hint="eastAsia" w:ascii="仿宋" w:hAnsi="仿宋" w:eastAsia="仿宋" w:cs="宋体"/>
          <w:sz w:val="32"/>
          <w:szCs w:val="32"/>
        </w:rPr>
        <w:t>一般组织两批次的</w:t>
      </w:r>
      <w:r>
        <w:rPr>
          <w:rFonts w:ascii="仿宋" w:hAnsi="仿宋" w:eastAsia="仿宋" w:cs="宋体"/>
          <w:sz w:val="32"/>
          <w:szCs w:val="32"/>
        </w:rPr>
        <w:t>地方标准制订</w:t>
      </w:r>
      <w:r>
        <w:rPr>
          <w:rFonts w:hint="eastAsia" w:ascii="仿宋" w:hAnsi="仿宋" w:eastAsia="仿宋" w:cs="宋体"/>
          <w:sz w:val="32"/>
          <w:szCs w:val="32"/>
        </w:rPr>
        <w:t>项目申报</w:t>
      </w:r>
      <w:r>
        <w:rPr>
          <w:rFonts w:ascii="仿宋" w:hAnsi="仿宋" w:eastAsia="仿宋" w:cs="宋体"/>
          <w:sz w:val="32"/>
          <w:szCs w:val="32"/>
        </w:rPr>
        <w:t>。</w:t>
      </w:r>
    </w:p>
    <w:p>
      <w:pPr>
        <w:spacing w:before="156" w:beforeLines="50" w:after="156" w:afterLines="50" w:line="6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</w:t>
      </w:r>
      <w:r>
        <w:rPr>
          <w:rFonts w:ascii="仿宋" w:hAnsi="仿宋" w:eastAsia="仿宋" w:cs="宋体"/>
          <w:b/>
          <w:sz w:val="32"/>
          <w:szCs w:val="32"/>
        </w:rPr>
        <w:t>、具体要求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我校科研人员已具有较好研究基础、拟作为合作单位与省计量院联合开展</w:t>
      </w:r>
      <w:r>
        <w:rPr>
          <w:rFonts w:hint="eastAsia" w:ascii="仿宋" w:hAnsi="仿宋" w:eastAsia="仿宋"/>
          <w:sz w:val="32"/>
          <w:szCs w:val="32"/>
        </w:rPr>
        <w:t>测试类科研项目</w:t>
      </w:r>
      <w:r>
        <w:rPr>
          <w:rFonts w:hint="eastAsia" w:ascii="仿宋" w:hAnsi="仿宋" w:eastAsia="仿宋" w:cs="宋体"/>
          <w:sz w:val="32"/>
          <w:szCs w:val="32"/>
        </w:rPr>
        <w:t>研究或拟与省计量院联合开展地方标准制订的，请于</w:t>
      </w:r>
      <w:r>
        <w:rPr>
          <w:rFonts w:ascii="仿宋" w:hAnsi="仿宋" w:eastAsia="仿宋" w:cs="宋体"/>
          <w:sz w:val="32"/>
          <w:szCs w:val="32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 w:cs="宋体"/>
          <w:sz w:val="32"/>
          <w:szCs w:val="32"/>
        </w:rPr>
        <w:t>14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ascii="仿宋" w:hAnsi="仿宋" w:eastAsia="仿宋" w:cs="宋体"/>
          <w:sz w:val="32"/>
          <w:szCs w:val="32"/>
        </w:rPr>
        <w:t>前</w:t>
      </w:r>
      <w:r>
        <w:rPr>
          <w:rFonts w:hint="eastAsia" w:ascii="仿宋" w:hAnsi="仿宋" w:eastAsia="仿宋" w:cs="宋体"/>
          <w:sz w:val="32"/>
          <w:szCs w:val="32"/>
        </w:rPr>
        <w:t>填写合作项目建议（含拟</w:t>
      </w:r>
      <w:r>
        <w:rPr>
          <w:rFonts w:ascii="仿宋" w:hAnsi="仿宋" w:eastAsia="仿宋" w:cs="宋体"/>
          <w:sz w:val="32"/>
          <w:szCs w:val="32"/>
        </w:rPr>
        <w:t>开展的科研项目名称、</w:t>
      </w:r>
      <w:r>
        <w:rPr>
          <w:rFonts w:hint="eastAsia" w:ascii="仿宋" w:hAnsi="仿宋" w:eastAsia="仿宋" w:cs="宋体"/>
          <w:sz w:val="32"/>
          <w:szCs w:val="32"/>
        </w:rPr>
        <w:t>负责人基本</w:t>
      </w:r>
      <w:r>
        <w:rPr>
          <w:rFonts w:ascii="仿宋" w:hAnsi="仿宋" w:eastAsia="仿宋" w:cs="宋体"/>
          <w:sz w:val="32"/>
          <w:szCs w:val="32"/>
        </w:rPr>
        <w:t>情况</w:t>
      </w:r>
      <w:r>
        <w:rPr>
          <w:rFonts w:hint="eastAsia" w:ascii="仿宋" w:hAnsi="仿宋" w:eastAsia="仿宋" w:cs="宋体"/>
          <w:sz w:val="32"/>
          <w:szCs w:val="32"/>
        </w:rPr>
        <w:t>、研究</w:t>
      </w:r>
      <w:r>
        <w:rPr>
          <w:rFonts w:ascii="仿宋" w:hAnsi="仿宋" w:eastAsia="仿宋" w:cs="宋体"/>
          <w:sz w:val="32"/>
          <w:szCs w:val="32"/>
        </w:rPr>
        <w:t>团队</w:t>
      </w:r>
      <w:r>
        <w:rPr>
          <w:rFonts w:ascii="仿宋" w:hAnsi="仿宋" w:eastAsia="仿宋" w:cs="宋体"/>
          <w:color w:val="auto"/>
          <w:sz w:val="32"/>
          <w:szCs w:val="32"/>
        </w:rPr>
        <w:t>情况、经费预算、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预期</w:t>
      </w:r>
      <w:r>
        <w:rPr>
          <w:rFonts w:ascii="仿宋" w:hAnsi="仿宋" w:eastAsia="仿宋" w:cs="宋体"/>
          <w:color w:val="auto"/>
          <w:sz w:val="32"/>
          <w:szCs w:val="32"/>
        </w:rPr>
        <w:t>取得的效果等）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报送科研处，</w:t>
      </w:r>
      <w:r>
        <w:rPr>
          <w:rFonts w:ascii="仿宋" w:hAnsi="仿宋" w:eastAsia="仿宋" w:cs="宋体"/>
          <w:color w:val="auto"/>
          <w:sz w:val="32"/>
          <w:szCs w:val="32"/>
        </w:rPr>
        <w:t>电子文档发至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448157348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@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qq.com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.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未尽</w:t>
      </w:r>
      <w:r>
        <w:rPr>
          <w:rFonts w:ascii="仿宋" w:hAnsi="仿宋" w:eastAsia="仿宋" w:cs="宋体"/>
          <w:color w:val="auto"/>
          <w:sz w:val="32"/>
          <w:szCs w:val="32"/>
        </w:rPr>
        <w:t>事宜，请联系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王</w:t>
      </w:r>
      <w:r>
        <w:rPr>
          <w:rFonts w:ascii="仿宋" w:hAnsi="仿宋" w:eastAsia="仿宋" w:cs="宋体"/>
          <w:color w:val="auto"/>
          <w:sz w:val="32"/>
          <w:szCs w:val="32"/>
        </w:rPr>
        <w:t>老师，电话：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18649805685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5440" w:firstLineChars="17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科   研   处</w:t>
      </w:r>
    </w:p>
    <w:p>
      <w:pPr>
        <w:spacing w:line="600" w:lineRule="exact"/>
        <w:ind w:firstLine="5280" w:firstLineChars="165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2020年9月7日</w:t>
      </w:r>
    </w:p>
    <w:p>
      <w:pPr>
        <w:spacing w:line="360" w:lineRule="auto"/>
        <w:rPr>
          <w:b/>
          <w:sz w:val="24"/>
        </w:rPr>
      </w:pPr>
    </w:p>
    <w:p>
      <w:pPr>
        <w:pStyle w:val="4"/>
        <w:spacing w:after="240" w:afterAutospacing="0" w:line="600" w:lineRule="exact"/>
        <w:ind w:firstLine="138" w:firstLineChars="4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                       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A"/>
    <w:rsid w:val="000360D7"/>
    <w:rsid w:val="00042CC5"/>
    <w:rsid w:val="000623C6"/>
    <w:rsid w:val="000874ED"/>
    <w:rsid w:val="000C3CFC"/>
    <w:rsid w:val="001411FF"/>
    <w:rsid w:val="00163AC0"/>
    <w:rsid w:val="00166E07"/>
    <w:rsid w:val="001863C0"/>
    <w:rsid w:val="001A64F3"/>
    <w:rsid w:val="001B6FAB"/>
    <w:rsid w:val="00202664"/>
    <w:rsid w:val="00206750"/>
    <w:rsid w:val="00213A65"/>
    <w:rsid w:val="00255B9A"/>
    <w:rsid w:val="002602C5"/>
    <w:rsid w:val="00266982"/>
    <w:rsid w:val="002865C7"/>
    <w:rsid w:val="002D6ACD"/>
    <w:rsid w:val="002E1D0B"/>
    <w:rsid w:val="002F23B1"/>
    <w:rsid w:val="00307D81"/>
    <w:rsid w:val="0036189A"/>
    <w:rsid w:val="00392756"/>
    <w:rsid w:val="003927C6"/>
    <w:rsid w:val="003B7D72"/>
    <w:rsid w:val="003C062B"/>
    <w:rsid w:val="003E6B0B"/>
    <w:rsid w:val="00402E1C"/>
    <w:rsid w:val="0042628C"/>
    <w:rsid w:val="00443233"/>
    <w:rsid w:val="00464C42"/>
    <w:rsid w:val="004A2F7A"/>
    <w:rsid w:val="004A5670"/>
    <w:rsid w:val="004C666C"/>
    <w:rsid w:val="004D618C"/>
    <w:rsid w:val="005066D7"/>
    <w:rsid w:val="0050783E"/>
    <w:rsid w:val="005372B1"/>
    <w:rsid w:val="00562D6B"/>
    <w:rsid w:val="005720A2"/>
    <w:rsid w:val="0058431A"/>
    <w:rsid w:val="005A5446"/>
    <w:rsid w:val="005E15FD"/>
    <w:rsid w:val="005F3899"/>
    <w:rsid w:val="006A2CF6"/>
    <w:rsid w:val="006B1B52"/>
    <w:rsid w:val="006B4894"/>
    <w:rsid w:val="006F2B5C"/>
    <w:rsid w:val="006F5720"/>
    <w:rsid w:val="0070524D"/>
    <w:rsid w:val="00707CAB"/>
    <w:rsid w:val="007743F5"/>
    <w:rsid w:val="007E430E"/>
    <w:rsid w:val="0086502E"/>
    <w:rsid w:val="008A4C39"/>
    <w:rsid w:val="008A7EDF"/>
    <w:rsid w:val="00915C98"/>
    <w:rsid w:val="00933BD2"/>
    <w:rsid w:val="00937904"/>
    <w:rsid w:val="009B6CFD"/>
    <w:rsid w:val="009E18FB"/>
    <w:rsid w:val="00A12C29"/>
    <w:rsid w:val="00A64F9A"/>
    <w:rsid w:val="00A94A9B"/>
    <w:rsid w:val="00A979B7"/>
    <w:rsid w:val="00AB7985"/>
    <w:rsid w:val="00B049F2"/>
    <w:rsid w:val="00B109E5"/>
    <w:rsid w:val="00B13417"/>
    <w:rsid w:val="00B847DA"/>
    <w:rsid w:val="00B8740F"/>
    <w:rsid w:val="00BB61F3"/>
    <w:rsid w:val="00BC4B1E"/>
    <w:rsid w:val="00BE1AEB"/>
    <w:rsid w:val="00C1277D"/>
    <w:rsid w:val="00C53075"/>
    <w:rsid w:val="00C62A94"/>
    <w:rsid w:val="00C84401"/>
    <w:rsid w:val="00CB1152"/>
    <w:rsid w:val="00CD17A3"/>
    <w:rsid w:val="00D05049"/>
    <w:rsid w:val="00D15C54"/>
    <w:rsid w:val="00D16869"/>
    <w:rsid w:val="00D21090"/>
    <w:rsid w:val="00D8322E"/>
    <w:rsid w:val="00DB0F17"/>
    <w:rsid w:val="00DB34A0"/>
    <w:rsid w:val="00DB513B"/>
    <w:rsid w:val="00DD311A"/>
    <w:rsid w:val="00E20F41"/>
    <w:rsid w:val="00E2578D"/>
    <w:rsid w:val="00E50566"/>
    <w:rsid w:val="00E560EE"/>
    <w:rsid w:val="00EA09B9"/>
    <w:rsid w:val="00EB2D03"/>
    <w:rsid w:val="00EC2557"/>
    <w:rsid w:val="00ED6692"/>
    <w:rsid w:val="00F04D11"/>
    <w:rsid w:val="00F47FC1"/>
    <w:rsid w:val="00F85718"/>
    <w:rsid w:val="00FC5F42"/>
    <w:rsid w:val="4030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16</TotalTime>
  <ScaleCrop>false</ScaleCrop>
  <LinksUpToDate>false</LinksUpToDate>
  <CharactersWithSpaces>535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2020-08-21T07:35:00Z</dcterms:created>
  <dc:creator>administrator</dc:creator>
  <cp:lastModifiedBy>Ever_child</cp:lastModifiedBy>
  <dcterms:modified xsi:type="dcterms:W3CDTF">2020-09-07T06:28:11Z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