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bCs/>
          <w:sz w:val="44"/>
          <w:szCs w:val="52"/>
          <w:shd w:val="clear" w:color="auto" w:fill="FFFFFF"/>
        </w:rPr>
      </w:pPr>
      <w:bookmarkStart w:id="10" w:name="_GoBack"/>
      <w:bookmarkEnd w:id="10"/>
    </w:p>
    <w:p>
      <w:pPr>
        <w:jc w:val="center"/>
        <w:rPr>
          <w:rFonts w:asciiTheme="majorEastAsia" w:hAnsiTheme="majorEastAsia" w:eastAsiaTheme="majorEastAsia"/>
          <w:b/>
          <w:bCs/>
          <w:sz w:val="44"/>
          <w:szCs w:val="52"/>
          <w:shd w:val="clear" w:color="auto" w:fill="FFFFFF"/>
        </w:rPr>
      </w:pPr>
      <w:r>
        <w:rPr>
          <w:rFonts w:hint="eastAsia" w:asciiTheme="majorEastAsia" w:hAnsiTheme="majorEastAsia" w:eastAsiaTheme="majorEastAsia"/>
          <w:b/>
          <w:bCs/>
          <w:sz w:val="44"/>
          <w:szCs w:val="52"/>
          <w:shd w:val="clear" w:color="auto" w:fill="FFFFFF"/>
        </w:rPr>
        <w:t>学习</w:t>
      </w:r>
      <w:r>
        <w:rPr>
          <w:rFonts w:asciiTheme="majorEastAsia" w:hAnsiTheme="majorEastAsia" w:eastAsiaTheme="majorEastAsia"/>
          <w:b/>
          <w:bCs/>
          <w:sz w:val="44"/>
          <w:szCs w:val="52"/>
          <w:shd w:val="clear" w:color="auto" w:fill="FFFFFF"/>
        </w:rPr>
        <w:t>参考材料（</w:t>
      </w:r>
      <w:r>
        <w:rPr>
          <w:rFonts w:hint="eastAsia" w:asciiTheme="majorEastAsia" w:hAnsiTheme="majorEastAsia" w:eastAsiaTheme="majorEastAsia"/>
          <w:b/>
          <w:bCs/>
          <w:sz w:val="44"/>
          <w:szCs w:val="52"/>
          <w:shd w:val="clear" w:color="auto" w:fill="FFFFFF"/>
        </w:rPr>
        <w:t>一</w:t>
      </w:r>
      <w:r>
        <w:rPr>
          <w:rFonts w:asciiTheme="majorEastAsia" w:hAnsiTheme="majorEastAsia" w:eastAsiaTheme="majorEastAsia"/>
          <w:b/>
          <w:bCs/>
          <w:sz w:val="44"/>
          <w:szCs w:val="52"/>
          <w:shd w:val="clear" w:color="auto" w:fill="FFFFFF"/>
        </w:rPr>
        <w:t>）</w:t>
      </w:r>
    </w:p>
    <w:sdt>
      <w:sdtPr>
        <w:rPr>
          <w:rFonts w:asciiTheme="minorHAnsi" w:hAnsiTheme="minorHAnsi" w:eastAsiaTheme="minorEastAsia" w:cstheme="minorBidi"/>
          <w:bCs w:val="0"/>
          <w:color w:val="auto"/>
          <w:kern w:val="2"/>
          <w:sz w:val="21"/>
          <w:szCs w:val="24"/>
          <w:lang w:val="zh-CN"/>
        </w:rPr>
        <w:id w:val="1482043394"/>
        <w:docPartObj>
          <w:docPartGallery w:val="Table of Contents"/>
          <w:docPartUnique/>
        </w:docPartObj>
      </w:sdtPr>
      <w:sdtEndPr>
        <w:rPr>
          <w:rFonts w:asciiTheme="majorEastAsia" w:hAnsiTheme="majorEastAsia" w:eastAsiaTheme="majorEastAsia" w:cstheme="minorBidi"/>
          <w:b/>
          <w:bCs w:val="0"/>
          <w:color w:val="auto"/>
          <w:kern w:val="2"/>
          <w:sz w:val="32"/>
          <w:szCs w:val="32"/>
          <w:lang w:val="zh-CN"/>
        </w:rPr>
      </w:sdtEndPr>
      <w:sdtContent>
        <w:p>
          <w:pPr>
            <w:pStyle w:val="16"/>
            <w:ind w:firstLine="0" w:firstLineChars="0"/>
            <w:rPr>
              <w:color w:val="000000" w:themeColor="text1"/>
              <w:sz w:val="44"/>
              <w:szCs w:val="44"/>
              <w14:textFill>
                <w14:solidFill>
                  <w14:schemeClr w14:val="tx1"/>
                </w14:solidFill>
              </w14:textFill>
            </w:rPr>
          </w:pPr>
          <w:r>
            <w:rPr>
              <w:color w:val="000000" w:themeColor="text1"/>
              <w:sz w:val="44"/>
              <w:szCs w:val="44"/>
              <w:lang w:val="zh-CN"/>
              <w14:textFill>
                <w14:solidFill>
                  <w14:schemeClr w14:val="tx1"/>
                </w14:solidFill>
              </w14:textFill>
            </w:rPr>
            <w:t>目录</w:t>
          </w:r>
        </w:p>
        <w:p>
          <w:pPr>
            <w:pStyle w:val="8"/>
            <w:tabs>
              <w:tab w:val="right" w:leader="dot" w:pos="8306"/>
            </w:tabs>
            <w:rPr>
              <w:rFonts w:hint="eastAsia" w:ascii="宋体" w:hAnsi="宋体" w:eastAsia="宋体" w:cs="宋体"/>
              <w:sz w:val="30"/>
              <w:szCs w:val="30"/>
            </w:rPr>
          </w:pP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TOC \o "1-3" \h \z \u </w:instrText>
          </w:r>
          <w:r>
            <w:rPr>
              <w:rFonts w:asciiTheme="majorEastAsia" w:hAnsiTheme="majorEastAsia" w:eastAsiaTheme="majorEastAsia"/>
              <w:sz w:val="32"/>
              <w:szCs w:val="32"/>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_Toc9155 </w:instrText>
          </w:r>
          <w:r>
            <w:rPr>
              <w:rFonts w:hint="eastAsia" w:ascii="宋体" w:hAnsi="宋体" w:eastAsia="宋体" w:cs="宋体"/>
              <w:sz w:val="30"/>
              <w:szCs w:val="30"/>
            </w:rPr>
            <w:fldChar w:fldCharType="separate"/>
          </w:r>
          <w:r>
            <w:rPr>
              <w:rFonts w:hint="eastAsia" w:ascii="宋体" w:hAnsi="宋体" w:eastAsia="宋体" w:cs="宋体"/>
              <w:sz w:val="30"/>
              <w:szCs w:val="30"/>
            </w:rPr>
            <w:t>习近平给“中国好人”李培生胡晓春回信强调 积极传播真善美传递正能量 带动更多身边人向上向善</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_Toc9155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9"/>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zh-CN"/>
            </w:rPr>
            <w:fldChar w:fldCharType="begin"/>
          </w:r>
          <w:r>
            <w:rPr>
              <w:rFonts w:hint="eastAsia" w:ascii="宋体" w:hAnsi="宋体" w:eastAsia="宋体" w:cs="宋体"/>
              <w:bCs/>
              <w:sz w:val="30"/>
              <w:szCs w:val="30"/>
              <w:lang w:val="zh-CN"/>
            </w:rPr>
            <w:instrText xml:space="preserve"> HYPERLINK \l _Toc179 </w:instrText>
          </w:r>
          <w:r>
            <w:rPr>
              <w:rFonts w:hint="eastAsia" w:ascii="宋体" w:hAnsi="宋体" w:eastAsia="宋体" w:cs="宋体"/>
              <w:bCs/>
              <w:sz w:val="30"/>
              <w:szCs w:val="30"/>
              <w:lang w:val="zh-CN"/>
            </w:rPr>
            <w:fldChar w:fldCharType="separate"/>
          </w:r>
          <w:r>
            <w:rPr>
              <w:rFonts w:hint="eastAsia" w:ascii="宋体" w:hAnsi="宋体" w:eastAsia="宋体" w:cs="宋体"/>
              <w:i w:val="0"/>
              <w:caps w:val="0"/>
              <w:spacing w:val="0"/>
              <w:sz w:val="30"/>
              <w:szCs w:val="30"/>
              <w:shd w:val="clear" w:fill="FFFFFF"/>
            </w:rPr>
            <w:t>习近平同志《论党的宣传思想工作》主要篇目介绍</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_Toc179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bCs/>
              <w:sz w:val="30"/>
              <w:szCs w:val="30"/>
              <w:lang w:val="zh-CN"/>
            </w:rPr>
            <w:fldChar w:fldCharType="end"/>
          </w:r>
        </w:p>
        <w:p>
          <w:pPr>
            <w:pStyle w:val="9"/>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zh-CN"/>
            </w:rPr>
            <w:fldChar w:fldCharType="begin"/>
          </w:r>
          <w:r>
            <w:rPr>
              <w:rFonts w:hint="eastAsia" w:ascii="宋体" w:hAnsi="宋体" w:eastAsia="宋体" w:cs="宋体"/>
              <w:bCs/>
              <w:sz w:val="30"/>
              <w:szCs w:val="30"/>
              <w:lang w:val="zh-CN"/>
            </w:rPr>
            <w:instrText xml:space="preserve"> HYPERLINK \l _Toc7198 </w:instrText>
          </w:r>
          <w:r>
            <w:rPr>
              <w:rFonts w:hint="eastAsia" w:ascii="宋体" w:hAnsi="宋体" w:eastAsia="宋体" w:cs="宋体"/>
              <w:bCs/>
              <w:sz w:val="30"/>
              <w:szCs w:val="30"/>
              <w:lang w:val="zh-CN"/>
            </w:rPr>
            <w:fldChar w:fldCharType="separate"/>
          </w:r>
          <w:r>
            <w:rPr>
              <w:rFonts w:hint="eastAsia" w:ascii="宋体" w:hAnsi="宋体" w:eastAsia="宋体" w:cs="宋体"/>
              <w:bCs/>
              <w:i w:val="0"/>
              <w:caps w:val="0"/>
              <w:spacing w:val="0"/>
              <w:sz w:val="30"/>
              <w:szCs w:val="30"/>
            </w:rPr>
            <w:t>新华社评论员：用马克思主义中国化最新成果武装全党——论学习贯彻习近平总书记在“不忘初心、牢记使命”主题教育总结大会重要讲话</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_Toc7198 \h </w:instrText>
          </w:r>
          <w:r>
            <w:rPr>
              <w:rFonts w:hint="eastAsia" w:ascii="宋体" w:hAnsi="宋体" w:eastAsia="宋体" w:cs="宋体"/>
              <w:sz w:val="30"/>
              <w:szCs w:val="30"/>
            </w:rPr>
            <w:fldChar w:fldCharType="separate"/>
          </w:r>
          <w:r>
            <w:rPr>
              <w:rFonts w:hint="eastAsia" w:ascii="宋体" w:hAnsi="宋体" w:eastAsia="宋体" w:cs="宋体"/>
              <w:sz w:val="30"/>
              <w:szCs w:val="30"/>
            </w:rPr>
            <w:t>12</w:t>
          </w:r>
          <w:r>
            <w:rPr>
              <w:rFonts w:hint="eastAsia" w:ascii="宋体" w:hAnsi="宋体" w:eastAsia="宋体" w:cs="宋体"/>
              <w:sz w:val="30"/>
              <w:szCs w:val="30"/>
            </w:rPr>
            <w:fldChar w:fldCharType="end"/>
          </w:r>
          <w:r>
            <w:rPr>
              <w:rFonts w:hint="eastAsia" w:ascii="宋体" w:hAnsi="宋体" w:eastAsia="宋体" w:cs="宋体"/>
              <w:bCs/>
              <w:sz w:val="30"/>
              <w:szCs w:val="30"/>
              <w:lang w:val="zh-CN"/>
            </w:rPr>
            <w:fldChar w:fldCharType="end"/>
          </w:r>
        </w:p>
        <w:p>
          <w:pPr>
            <w:pStyle w:val="9"/>
            <w:tabs>
              <w:tab w:val="right" w:leader="dot" w:pos="8306"/>
            </w:tabs>
            <w:ind w:left="0" w:leftChars="0" w:firstLine="0" w:firstLineChars="0"/>
          </w:pPr>
          <w:r>
            <w:rPr>
              <w:rFonts w:hint="eastAsia" w:ascii="宋体" w:hAnsi="宋体" w:eastAsia="宋体" w:cs="宋体"/>
              <w:bCs/>
              <w:sz w:val="30"/>
              <w:szCs w:val="30"/>
              <w:lang w:val="zh-CN"/>
            </w:rPr>
            <w:fldChar w:fldCharType="begin"/>
          </w:r>
          <w:r>
            <w:rPr>
              <w:rFonts w:hint="eastAsia" w:ascii="宋体" w:hAnsi="宋体" w:eastAsia="宋体" w:cs="宋体"/>
              <w:bCs/>
              <w:sz w:val="30"/>
              <w:szCs w:val="30"/>
              <w:lang w:val="zh-CN"/>
            </w:rPr>
            <w:instrText xml:space="preserve"> HYPERLINK \l _Toc4313 </w:instrText>
          </w:r>
          <w:r>
            <w:rPr>
              <w:rFonts w:hint="eastAsia" w:ascii="宋体" w:hAnsi="宋体" w:eastAsia="宋体" w:cs="宋体"/>
              <w:bCs/>
              <w:sz w:val="30"/>
              <w:szCs w:val="30"/>
              <w:lang w:val="zh-CN"/>
            </w:rPr>
            <w:fldChar w:fldCharType="separate"/>
          </w:r>
          <w:r>
            <w:rPr>
              <w:rFonts w:hint="eastAsia" w:ascii="宋体" w:hAnsi="宋体" w:eastAsia="宋体" w:cs="宋体"/>
              <w:i w:val="0"/>
              <w:caps w:val="0"/>
              <w:spacing w:val="0"/>
              <w:sz w:val="30"/>
              <w:szCs w:val="30"/>
              <w:shd w:val="clear" w:fill="FFFFFF"/>
            </w:rPr>
            <w:t>培养德智体美劳全面发展的社会主义建设者和接班人</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_Toc4313 \h </w:instrText>
          </w:r>
          <w:r>
            <w:rPr>
              <w:rFonts w:hint="eastAsia" w:ascii="宋体" w:hAnsi="宋体" w:eastAsia="宋体" w:cs="宋体"/>
              <w:sz w:val="30"/>
              <w:szCs w:val="30"/>
            </w:rPr>
            <w:fldChar w:fldCharType="separate"/>
          </w:r>
          <w:r>
            <w:rPr>
              <w:rFonts w:hint="eastAsia" w:ascii="宋体" w:hAnsi="宋体" w:eastAsia="宋体" w:cs="宋体"/>
              <w:sz w:val="30"/>
              <w:szCs w:val="30"/>
            </w:rPr>
            <w:t>14</w:t>
          </w:r>
          <w:r>
            <w:rPr>
              <w:rFonts w:hint="eastAsia" w:ascii="宋体" w:hAnsi="宋体" w:eastAsia="宋体" w:cs="宋体"/>
              <w:sz w:val="30"/>
              <w:szCs w:val="30"/>
            </w:rPr>
            <w:fldChar w:fldCharType="end"/>
          </w:r>
          <w:r>
            <w:rPr>
              <w:rFonts w:hint="eastAsia" w:ascii="宋体" w:hAnsi="宋体" w:eastAsia="宋体" w:cs="宋体"/>
              <w:bCs/>
              <w:sz w:val="30"/>
              <w:szCs w:val="30"/>
              <w:lang w:val="zh-CN"/>
            </w:rPr>
            <w:fldChar w:fldCharType="end"/>
          </w:r>
        </w:p>
        <w:p>
          <w:pPr>
            <w:rPr>
              <w:rFonts w:asciiTheme="majorEastAsia" w:hAnsiTheme="majorEastAsia" w:eastAsiaTheme="majorEastAsia"/>
              <w:sz w:val="32"/>
              <w:szCs w:val="32"/>
            </w:rPr>
          </w:pPr>
          <w:r>
            <w:rPr>
              <w:rFonts w:asciiTheme="majorEastAsia" w:hAnsiTheme="majorEastAsia" w:eastAsiaTheme="majorEastAsia"/>
              <w:bCs/>
              <w:szCs w:val="32"/>
              <w:lang w:val="zh-CN"/>
            </w:rPr>
            <w:fldChar w:fldCharType="end"/>
          </w:r>
        </w:p>
      </w:sdtContent>
    </w:sdt>
    <w:p>
      <w:pPr>
        <w:tabs>
          <w:tab w:val="left" w:pos="5040"/>
        </w:tabs>
      </w:pPr>
      <w:r>
        <w:tab/>
      </w:r>
    </w:p>
    <w:p>
      <w:pPr>
        <w:tabs>
          <w:tab w:val="left" w:pos="5040"/>
        </w:tabs>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r>
        <w:tab/>
      </w:r>
    </w:p>
    <w:p>
      <w:pPr>
        <w:pStyle w:val="2"/>
      </w:pPr>
      <w:bookmarkStart w:id="0" w:name="_Toc9155"/>
      <w:bookmarkStart w:id="1" w:name="_Hlk106644152"/>
      <w:r>
        <w:rPr>
          <w:rFonts w:hint="eastAsia"/>
        </w:rPr>
        <w:t>习近平给“中国好人”李培生胡晓春回信强调 积极传播真善美传递正能量 带动更多身边人向上向善</w:t>
      </w:r>
      <w:bookmarkEnd w:id="0"/>
    </w:p>
    <w:bookmarkEnd w:id="1"/>
    <w:p>
      <w:pPr>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来源：新华网</w:t>
      </w:r>
    </w:p>
    <w:p>
      <w:pPr>
        <w:spacing w:line="42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新华社北京8月14日电 中共中央总书记、国家主席、中央军委主席习近平8月13日给安徽黄山风景区工作人员李培生、胡晓春回信，对他们继续发挥“中国好人”榜样作用提出殷切期望。</w:t>
      </w:r>
    </w:p>
    <w:p>
      <w:pPr>
        <w:spacing w:line="42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习近平在回信中说，你们长年在山崖间清洁环境，日复一日呵护着千年迎客松，用心用情守护美丽的黄山，充分体现了敬业奉献精神。</w:t>
      </w:r>
    </w:p>
    <w:p>
      <w:pPr>
        <w:spacing w:line="42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习近平强调，“中国好人”最可贵的地方就是在平凡工作中创造不平凡的业绩。希望你们继续发挥好榜样作用，积极传播真善美、传递正能量，带动更多身边人向上向善，弘扬社会主义核心价值观，争做社会的好公民、单位的好员工、家庭的好成员，为实现中华民族伟大复兴奉献自己的光和热。</w:t>
      </w:r>
    </w:p>
    <w:p>
      <w:pPr>
        <w:spacing w:line="420" w:lineRule="exact"/>
        <w:ind w:firstLine="480" w:firstLineChars="200"/>
        <w:jc w:val="left"/>
        <w:rPr>
          <w:rFonts w:asciiTheme="minorEastAsia" w:hAnsiTheme="minorEastAsia" w:cstheme="minorEastAsia"/>
          <w:sz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sz w:val="24"/>
        </w:rPr>
        <w:t>2008年起，中央文明办组织开展网上“我推荐我评议身边好人”活动，至今已发布“中国好人榜”150期，共有16228人（组）入选“中国好人”。李培生、胡晓春在黄山风景区分别从事环卫保洁和迎客松守护工作，2012年和2021年先后入选敬业奉献类“中国好人”。近日，李培生、胡晓春给习近平总书记写信，汇报工作情况和心得体会，表达了为守护美丽黄山、建设美丽中国贡献力量的决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1"/>
        <w:rPr>
          <w:rFonts w:hint="eastAsia" w:ascii="宋体" w:hAnsi="宋体" w:eastAsia="宋体" w:cs="宋体"/>
          <w:b/>
          <w:i w:val="0"/>
          <w:caps w:val="0"/>
          <w:color w:val="auto"/>
          <w:spacing w:val="0"/>
          <w:sz w:val="28"/>
          <w:szCs w:val="28"/>
        </w:rPr>
      </w:pPr>
      <w:bookmarkStart w:id="2" w:name="_Toc179"/>
      <w:bookmarkStart w:id="3" w:name="_Toc28419"/>
      <w:bookmarkStart w:id="4" w:name="_Toc17298"/>
      <w:bookmarkStart w:id="5" w:name="_Toc12331"/>
      <w:r>
        <w:rPr>
          <w:rFonts w:hint="eastAsia" w:ascii="宋体" w:hAnsi="宋体" w:eastAsia="宋体" w:cs="宋体"/>
          <w:b/>
          <w:i w:val="0"/>
          <w:caps w:val="0"/>
          <w:color w:val="auto"/>
          <w:spacing w:val="0"/>
          <w:sz w:val="28"/>
          <w:szCs w:val="28"/>
          <w:shd w:val="clear" w:fill="FFFFFF"/>
        </w:rPr>
        <w:t>习近平同志《论党的宣传思想工作》主要篇目介绍</w:t>
      </w:r>
      <w:bookmarkEnd w:id="2"/>
      <w:bookmarkEnd w:id="3"/>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中共中央党史和文献研究院编辑的习近平同志《论党的宣传思想工作》一书，收入习近平同志2013年8月19日至2020年2月23日期间关于党的宣传思想工作的重要文稿52篇。现将这部专题文集的主要篇目介绍如下。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新时代中国特色社会主义思想和基本方略》是2017年10月18日习近平同志在中国共产党第十九次全国代表大会上报告的一部分。报告从理论和实践结合上系统回答了新时代坚持和发展什么样的中国特色社会主义、怎样坚持和发展中国特色社会主义这个重大时代课题，概括了习近平新时代中国特色社会主义思想的主要内容，提出新时代坚持和发展中国特色社会主义的基本方略，确立了习近平新时代中国特色社会主义思想的历史地位。强调，全党要深刻领会新时代中国特色社会主义思想的精神实质和丰富内涵，在各项工作中全面准确贯彻落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坚定文化自信，推动社会主义文化繁荣兴盛》是2017年10月18日习近平同志在中国共产党第十九次全国代表大会上报告的一部分。指出：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要牢牢掌握意识形态工作领导权，培育和践行社会主义核心价值观，加强思想道德建设，繁荣发展社会主义文艺，推动文化事业和文化产业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把宣传思想工作做得更好》是2013年8月19日习近平同志在全国宣传思想工作会议上讲话的要点。讲话站在党和国家全局高度，深刻阐述了事关宣传思想工作长远发展的一系列重大理论问题和现实问题。指出：宣传思想工作一定要把围绕中心、服务大局作为基本职责。要旗帜鲜明坚持党性原则。要把实现好、维护好、发展好最广大人民根本利益作为出发点和落脚点，坚持以民为本、以人为本。坚持团结稳定鼓劲、正面宣传为主的重要方针。我们党的宣传思想工作积累了十分丰富的经验，要认真总结、长期坚持，并在实践中不断丰富和发展。在全面对外开放的条件下做宣传思想工作，一项重要任务是引导人们更加全面客观地认识当代中国、看待外部世界。宣传思想部门必须守土有责、守土负责、守土尽责。做好宣传思想工作必须全党动手。各级党委要负起政治责任和领导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意识形态关乎旗帜、关乎道路、关乎国家政治安全》是2013年11月至2016年10月期间习近平同志文稿中有关内容的节录。指出：必须把意识形态工作的领导权、管理权、话语权牢牢掌握在手中。网络已是当前意识形态斗争的最前沿，网络意识形态安全风险问题值得高度重视，要坚决打赢网络意识形态斗争。要把做好意识形态工作摆在重要位置，认真落实意识形态工作责任制，加强对意识形态阵地的管理，敢抓敢管、敢于亮剑，牢牢掌握意识形态工作主动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使革命文化成为激励人民奋勇前进的精神力量》是2013年11月至2019年9月期间习近平同志讲话中有关内容的节录。指出：人无精神则不立，国无精神则不强。要把研究五四精神同研究民族精神和时代精神统一起来，同研究党领导人民在革命、建设、改革中创造的革命文化和社会主义先进文化统一起来，使之成为激励人民奋勇前进的精神力量。共和国是红色的，不能淡化这个颜色。要讲好党的故事、革命的故事、根据地的故事、英雄和烈士的故事，加强革命传统教育、爱国主义教育、青少年思想道德教育，把红色基因传承好，确保红色江山永不变色。</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坚持历史唯物主义，不断开辟当代中国马克思主义发展新境界》是2013年12月3日习近平同志主持中共十八届中央政治局第十一次集体学习时讲话的主要部分。指出：全党都要加强对马克思主义哲学的学习和运用，努力把马克思主义哲学作为看家本领，提高运用马克思主义立场、观点、方法分析和解决问题的能力。历史唯物主义作为马克思主义哲学的重要组成部分，是关于人类社会发展一般规律的科学。要学习和掌握社会基本矛盾分析法，深入理解全面深化改革的重要性和紧迫性。要学习和掌握物质生产是社会生活的基础的观点，准确把握全面深化改革的重大关系。要学习和掌握人民群众是历史创造者的观点，紧紧依靠人民推进改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坚持和运用好毛泽东思想活的灵魂》是2013年12月26日习近平同志在纪念毛泽东同志诞辰一百二十周年座谈会上讲话的一部分。指出：毛泽东思想活的灵魂是贯穿其中的立场、观点、方法，有三个基本方面，这就是实事求是、群众路线、独立自主。不论过去、现在和将来，都要坚持一切从实际出发，理论联系实际，在实践中检验真理和发展真理；都要坚持一切为了群众，一切依靠群众，从群众中来，到群众中去，把党的正确主张变为群众的自觉行动，把群众路线贯彻到治国理政全部活动之中；都要把国家和民族发展放在自己力量的基点上，坚持民族自尊心和自信心，坚定不移走自己的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提高国家文化软实力》是2013年12月30日习近平同志主持中共十八届中央政治局第十二次集体学习时讲话的要点。指出：提高国家文化软实力，关系“两个一百年”奋斗目标和中华民族伟大复兴中国梦的实现。提高国家文化软实力，要努力夯实国家文化软实力的根基，传播当代中国价值观念，展示中华文化独特魅力，提高国际话语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把培育和弘扬社会主义核心价值观作为凝魂聚气、强基固本的基础工程》是2014年2月24日习近平同志主持中共十八届中央政治局第十三次集体学习时的讲话。指出：核心价值观是决定文化性质和方向的最深层次要素，是一个国家的重要稳定器。要把培育和弘扬社会主义核心价值观作为凝魂聚气、强基固本的基础工程，作为一项根本任务，切实抓紧抓好。必须立足中华优秀传统文化。切实把社会主义核心价值观贯穿于社会生活方方面面，通过教育引导、舆论宣传、文化熏陶、实践养成、制度保障等，使社会主义核心价值观内化为人们的精神追求，外化为人们的自觉行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青年要自觉践行社会主义核心价值观》是2014年5月4日习近平同志在北京大学师生座谈会上的讲话。指出：对一个民族、一个国家来说，最持久、最深层的力量是全社会共同认可的核心价值观。确立反映全国各族人民共同认同的价值观“最大公约数”，使全体人民同心同德、团结奋进，关乎国家前途命运，关乎人民幸福安康。强调，青年处在价值观形成和确立的时期，抓好这一时期的价值观养成十分重要。要勤学，下得苦功夫，求得真学问。要修德，加强道德修养，注重道德实践。要明辨，善于明辨是非，善于决断选择。要笃实，扎扎实实干事，踏踏实实做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在文艺工作座谈会上的讲话》是2014年10月15日习近平同志的讲话。指出：实现中华民族伟大复兴需要中华文化繁荣兴盛。推动文艺繁荣发展，最根本的是要创作生产出无愧于我们这个伟大民族、伟大时代的优秀作品。以人民为中心，文艺才能发挥最大正能量，要把满足人民精神文化需求作为文艺和文艺工作的出发点和落脚点，把人民作为文艺表现的主体，把人民作为文艺审美的鉴赏家和评判者，把为人民服务作为文艺工作者的天职。中国精神是社会主义文艺的灵魂，广大文艺工作者要高扬社会主义核心价值观的旗帜，充分认识肩上的责任，把社会主义核心价值观生动活泼、活灵活现地体现在文艺创作之中。党的领导是社会主义文艺发展的根本保证，要加强和改进党对文艺工作的领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把中国故事讲得愈来愈精彩，让中国声音愈来愈洪亮》是2014年10月23日习近平同志在中共十八届四中全会第二次全体会议上讲话的一部分。指出：我们有本事做好中国的事情，应该有信心讲好中国的故事。要因时而动、顺势而为，把思想舆论工作大大向前推进一步。要动员各方面一起做思想舆论工作，加强统筹协调，整合各类资源，推动内宣外宣一体发展，奏响交响乐、大合唱。</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辩证唯物主义是中国共产党人的世界观和方法论》是2015年1月23日习近平同志主持中共十八届中央政治局第二十次集体学习时的讲话。指出：必须不断接受马克思主义哲学智慧的滋养，更加自觉地坚持和运用辩证唯物主义世界观和方法论，把各项工作做得更好。要学习掌握世界统一于物质、物质决定意识的原理，坚持从客观实际出发制定政策、推动工作。要学习掌握事物矛盾运动的基本原理，不断强化问题意识，积极面对和化解前进中遇到的矛盾。要学习掌握唯物辩证法的根本方法，不断增强辩证思维能力，提高驾驭复杂局面、处理复杂问题的本领。要学习掌握认识和实践辩证关系的原理，坚持实践第一的观点，不断推进实践基础上的理论创新，发展二十一世纪中国的马克思主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在全国党校工作会议上的讲话》是2015年12月11日习近平同志的讲话。指出：党校姓党，是党校工作的根本原则，也是做好党校工作的根本遵循。要原原本本学习和研读经典著作，努力把马克思主义立场、观点、方法学到手，作为自己的看家本领。要把党性教育作为教学的主要内容，把马克思主义中国化最新成果作为理论教育中心内容，提高战略思维能力、辩证思维能力、综合决策能力、驾驭全局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大力弘扬伟大爱国主义精神》是2015年12月30日习近平同志主持中共十八届中央政治局第二十九次集体学习时讲话的要点。指出：爱国主义是中华民族精神的核心。实现中华民族伟大复兴的中国梦，是当代中国爱国主义的鲜明主题。中国共产党是爱国主义精神最坚定的弘扬者和实践者，始终把实现中华民族伟大复兴作为自己的历史使命。弘扬爱国主义精神，必须把爱国主义教育作为永恒主题，坚持爱国主义和社会主义相统一，维护祖国统一和民族团结，尊重和传承中华民族历史和文化，坚持立足民族又面向世界。强调，坚持爱国和爱党、爱社会主义相统一，是当代中国爱国主义精神最重要的体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坚持党的新闻舆论工作的正确政治方向》是2016年2月19日习近平同志在党的新闻舆论工作座谈会上讲话的一部分。指出：在新的时代条件下，党的新闻舆论工作的职责和使命是，高举旗帜、引领导向，围绕中心、服务大局，团结人民、鼓舞士气，成风化人、凝心聚力，澄清谬误、明辨是非，联接中外、沟通世界。要承担起这个职责和使命，坚持正确政治方向是第一位的。要牢牢坚持党性原则，牢牢坚持马克思主义新闻观，牢牢坚持正确舆论导向，牢牢坚持正面宣传为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在网络安全和信息化工作座谈会上的讲话》是2016年4月19日习近平同志的讲话。指出：推动我国网信事业发展，必须贯彻以人民为中心的发展思想，让互联网更好造福人民。要本着对社会负责、对人民负责的态度，依法加强网络空间治理，加强网络内容建设，做强网上正面宣传，培育积极健康、向上向善的网络文化，建设网络良好生态，发挥网络引导舆论、反映民意的作用，为广大网民特别是青少年营造一个风清气正的网络空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在哲学社会科学工作座谈会上的讲话》是2016年5月17日习近平同志的讲话。指出：坚持以马克思主义为指导，是当代中国哲学社会科学区别于其他哲学社会科学的根本标志，必须旗帜鲜明加以坚持。坚持以马克思主义为指导，首先要解决真懂真信的问题，核心要解决好为什么人的问题，最终要落实到怎么用上来。要按照立足中国、借鉴国外，挖掘历史、把握当代，关怀人类、面向未来的思路，着力构建中国特色哲学社会科学，在指导思想、学科体系、学术体系、话语体系等方面充分体现中国特色、中国风格、中国气派，努力构建一个全方位、全领域、全要素的哲学社会科学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做党和人民信赖的新闻工作者》是2016年11月7日习近平同志在会见中国记协第九届理事会全体代表和中国新闻奖、长江韬奋奖获奖者代表时讲话的要点。指出：党的新闻舆论工作是党的工作的重要组成部分。做好党的新闻舆论工作，营造良好舆论环境，是治国理政、定国安邦的大事。广大新闻记者要坚持正确政治方向，做政治坚定的新闻工作者；坚持正确舆论导向，做引领时代的新闻工作者；坚持正确新闻志向，做业务精湛的新闻工作者；坚持正确工作取向，做作风优良的新闻工作者。一句话，就是要做党和人民信赖的新闻工作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在中国文联十大、中国作协九大开幕式上的讲话》是2016年11月30日习近平同志的讲话。指出：文化是一个国家、一个民族的灵魂。实现中华民族伟大复兴，需要物质文明极大发展，也需要精神文明极大发展。文化自信，是更基础、更广泛、更深厚的自信，是更基本、更深沉、更持久的力量。坚定文化自信，是事关国运兴衰、事关文化安全、事关民族精神独立性的大问题。广大文艺工作者要把培育和弘扬社会主义核心价值观作为根本任务，用文艺振奋民族精神，用中国人独特的思想、情感、审美去创作属于这个时代、又有鲜明中国风格的优秀作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把思想政治工作贯穿教育教学全过程》是2016年12月7日习近平同志在全国高校思想政治工作会议上讲话的要点。指出：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在会见第一届全国文明家庭代表时的讲话》是2016年12月12日习近平同志的讲话。指出：家庭的前途命运同国家和民族的前途命运紧密相连，中华民族历来重视家庭。希望大家注重家庭、注重家教、注重家风，重视家庭文明建设、品德教育、弘扬优良家风，努力使千千万万个家庭成为国家发展、民族进步、社会和谐的重要基点，以千千万万家庭的好家风支撑起全社会的好风气。强调，各级领导干部要带头抓好家风，保持高尚道德情操和健康生活情趣，严格要求亲属子女，推动形成爱国爱家、相亲相爱、向上向善、共建共享的社会主义家庭文明新风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继续推进马克思主义中国化时代化大众化》是2017年9月29日习近平同志主持中共十八届中央政治局第四十三次集体学习时讲话的要点。指出：发展二十一世纪马克思主义、当代中国马克思主义，必须立足中国、放眼世界，保持与时俱进的理论品格，深刻认识马克思主义的时代意义和现实意义，锲而不舍推进马克思主义中国化、时代化、大众化，使马克思主义放射出更加灿烂的真理光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传承发展提升农耕文明，走乡村文化兴盛之路》是2017年12月28日习近平同志在中央农村工作会议上讲话的一部分。指出：中华文明根植于农耕文明。乡村振兴，既要塑形，也要铸魂，要形成文明乡风、良好家风、淳朴民风，焕发文明新气象。要深入挖掘、继承、创新优秀传统乡土文化，把保护传承和开发利用有机结合起来，把我国农耕文明优秀遗产和现代文明要素结合起来，赋予新的时代内涵，让我国历史悠久的农耕文明在新时代展现其魅力和风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发扬伟大中华民族精神》是2018年3月20日习近平同志在十三届全国人大一次会议上讲话的一部分。指出：中国人民是具有伟大创造精神、伟大奋斗精神、伟大团结精神、伟大梦想精神的人民。中国人民在长期奋斗中培育、继承、发展起来的伟大民族精神，为中国发展和人类文明进步提供了强大精神动力，是我们坚定中国特色社会主义道路自信、理论自信、制度自信、文化自信的底气，也是我们风雨无阻、高歌行进的根本力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学习马克思主义基本理论是共产党人的必修课》是2018年4月23日习近平同志主持中共十九届中央政治局第五次集体学习时的讲话。指出：学习马克思主义基本理论是共产党人的必修课。《共产党宣言》的问世是人类思想史上的一个伟大事件。《共产党宣言》是第一次全面阐述科学社会主义原理的伟大著作，“向全世界公开说明自己的观点、自己的目的、自己的意图”，矗立起一座马克思主义精神丰碑。《共产党宣言》一经问世，就在实践上推动了世界社会主义发展，深刻改变了人类历史进程。今天，我们重温《共产党宣言》，就是要把《共产党宣言》蕴含的科学原理和科学精神运用到统揽伟大斗争、伟大工程、伟大事业、伟大梦想的实践中去，不断谱写新时代坚持和发展中国特色社会主义新篇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在纪念马克思诞辰二百周年大会上的讲话》是2018年5月4日习近平同志的讲话。指出：马克思主义是科学的理论、人民的理论、实践的理论、不断发展的开放的理论，创造性地揭示了人类社会发展规律，第一次创立了人民实现自身解放的思想体系，指引着人民改造世界的行动，始终站在时代前沿。马克思主义始终是党和国家的指导思想，是认识世界、把握规律、追求真理、改造世界的强大思想武器。新时代，中国共产党人仍然要学习马克思，学习和实践马克思主义，不断从中汲取科学智慧和理论力量，更有定力、更有自信、更有智慧地坚持和发展新时代中国特色社会主义。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开辟当代中国马克思主义、二十一世纪马克思主义新境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自觉承担起新形势下宣传思想工作的使命任务》是2018年8月21日习近平同志在全国宣传思想工作会议上讲话的要点。指出：在党的十八大以来的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培养德智体美劳全面发展的社会主义建设者和接班人》是2018年9月10日习近平同志在全国教育大会上讲话的一部分。指出：培养什么人，是教育的首要问题。要健全全员育人、全过程育人、全方位育人的体制机制，不断培养一代又一代社会主义建设者和接班人。关键是要在坚定理想信念、厚植爱国主义情怀、加强品德修养、增长知识见识、培养奋斗精神、增强综合素质上下功夫。</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加快推动媒体融合发展》是2019年1月25日习近平同志主持中共十九届中央政治局第十二次集体学习时讲话的一部分。指出：推动媒体融合发展、建设全媒体成为我们面临的一项紧迫课题。推动媒体融合发展，是要做大做强主流舆论，巩固全党全国人民团结奋斗的共同思想基础，为实现“两个一百年”奋斗目标、实现中华民族伟大复兴的中国梦提供强大精神力量和舆论支持。要加快推动媒体融合发展，使主流媒体具有强大传播力、引导力、影响力、公信力，形成网上网下同心圆，让正能量更强劲、主旋律更高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个国家、一个民族不能没有灵魂》是2019年3月4日习近平同志在参加全国政协十三届二次会议文化艺术界、社会科学界委员联组会时的讲话。指出：文化文艺工作、哲学社会科学工作在党和国家全局工作中居于十分重要的地位，在新时代坚持和发展中国特色社会主义中具有十分重要的作用。希望大家坚持与时代同步伐，坚持以人民为中心，坚持以精品奉献人民，坚持用明德引领风尚，承担记录新时代、书写新时代、讴歌新时代的使命，描绘我们这个时代的精神图谱，为时代画像、为时代立传、为时代明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思政课是落实立德树人根本任务的关键课程》是2019年3月18日习近平同志在学校思想政治理论课教师座谈会上讲话的主要部分。指出：办好思政课，最根本的是要全面贯彻党的教育方针，解决好培养什么人、怎样培养人、为谁培养人这个根本问题。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深化文明交流互鉴，共建亚洲命运共同体》是2019年5月15日习近平同志在北京举行的亚洲文明对话大会开幕式上的主旨演讲。指出：应对共同挑战、迈向美好未来，既需要经济科技力量，也需要文化文明力量。要加强世界上不同国家、不同民族、不同文化的交流互鉴，夯实共建亚洲命运共同体、人类命运共同体的人文基础。要坚持相互尊重、平等相待，美人之美、美美与共，开放包容、互学互鉴，与时俱进、创新发展，共同创造亚洲文明和世界文明的美好未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用马克思主义中国化最新成果统一思想、统一意志、统一行动》是2020年1月8日习近平同志在“不忘初心、牢记使命”主题教育总结大会上讲话的一部分。指出：马克思主义政党的先进性，首先体现为思想理论上的先进性。不忘初心、牢记使命，必须用马克思主义中国化最新成果统一思想、统一意志、统一行动。要把学习贯彻党的创新理论作为思想武装的重中之重，同学习马克思主义基本原理贯通起来，同学习党史、新中国史、改革开放史、社会主义发展史结合起来，同新时代进行伟大斗争、建设伟大工程、推进伟大事业、实现伟大梦想的丰富实践联系起来，切实增强贯彻落实的思想自觉和行动自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做好新冠肺炎疫情防控宣传教育和舆论引导》是2020年2月习近平同志两篇讲话中有关内容的节录。指出：疫情防控形势严峻复杂，宣传舆论工作要加大力度，统筹网上网下、国内国际、大事小事，营造强信心、暖人心、聚民心的环境氛围。要深入宣传党中央重大决策部署，加大对传染病防治法的宣传教育，充分报道各地区各部门联防联控的措施成效，及时回应社会关切特别是群众的集中诉求，壮大网上正能量，主动回应国际关切、有效影响国际舆论，为当前舆论融入更多暖色调，营造风雨无阻向前进的浓厚氛围。</w:t>
      </w:r>
    </w:p>
    <w:p>
      <w:pPr>
        <w:rPr>
          <w:color w:val="auto"/>
        </w:rPr>
      </w:pPr>
      <w:r>
        <w:rPr>
          <w:color w:val="auto"/>
        </w:rPr>
        <w:br w:type="page"/>
      </w:r>
    </w:p>
    <w:bookmarkEnd w:id="4"/>
    <w:bookmarkEnd w:id="5"/>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1"/>
        <w:rPr>
          <w:rFonts w:hint="eastAsia" w:ascii="宋体" w:hAnsi="宋体" w:eastAsia="宋体" w:cs="宋体"/>
          <w:b/>
          <w:bCs/>
          <w:i w:val="0"/>
          <w:caps w:val="0"/>
          <w:color w:val="auto"/>
          <w:spacing w:val="0"/>
          <w:sz w:val="28"/>
          <w:szCs w:val="28"/>
        </w:rPr>
      </w:pPr>
      <w:bookmarkStart w:id="6" w:name="_Toc7198"/>
      <w:bookmarkStart w:id="7" w:name="_Toc15243"/>
      <w:r>
        <w:rPr>
          <w:rFonts w:hint="eastAsia" w:ascii="宋体" w:hAnsi="宋体" w:eastAsia="宋体" w:cs="宋体"/>
          <w:b/>
          <w:bCs/>
          <w:i w:val="0"/>
          <w:caps w:val="0"/>
          <w:color w:val="auto"/>
          <w:spacing w:val="0"/>
          <w:sz w:val="28"/>
          <w:szCs w:val="28"/>
        </w:rPr>
        <w:t>新华社评论员：用马克思主义中国化最新成果武装全党——论学习贯彻习近平总书记在“不忘初心、牢记使命”主题教育总结大会重要讲话</w:t>
      </w:r>
      <w:bookmarkEnd w:id="6"/>
      <w:bookmarkEnd w:id="7"/>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color w:val="auto"/>
        </w:rPr>
      </w:pPr>
      <w:r>
        <w:rPr>
          <w:rFonts w:hint="eastAsia" w:ascii="宋体" w:hAnsi="宋体" w:eastAsia="宋体" w:cs="宋体"/>
          <w:i w:val="0"/>
          <w:caps w:val="0"/>
          <w:color w:val="auto"/>
          <w:spacing w:val="0"/>
          <w:sz w:val="24"/>
          <w:szCs w:val="24"/>
        </w:rPr>
        <w:t>202</w:t>
      </w:r>
      <w:r>
        <w:rPr>
          <w:rFonts w:hint="eastAsia" w:ascii="宋体" w:hAnsi="宋体" w:cs="宋体"/>
          <w:i w:val="0"/>
          <w:caps w:val="0"/>
          <w:color w:val="auto"/>
          <w:spacing w:val="0"/>
          <w:sz w:val="24"/>
          <w:szCs w:val="24"/>
          <w:lang w:val="en-US" w:eastAsia="zh-CN"/>
        </w:rPr>
        <w:t>1</w:t>
      </w:r>
      <w:r>
        <w:rPr>
          <w:rFonts w:hint="eastAsia" w:ascii="宋体" w:hAnsi="宋体" w:eastAsia="宋体" w:cs="宋体"/>
          <w:i w:val="0"/>
          <w:caps w:val="0"/>
          <w:color w:val="auto"/>
          <w:spacing w:val="0"/>
          <w:sz w:val="24"/>
          <w:szCs w:val="24"/>
        </w:rPr>
        <w:t>-</w:t>
      </w:r>
      <w:r>
        <w:rPr>
          <w:rFonts w:hint="eastAsia" w:ascii="宋体" w:hAnsi="宋体" w:cs="宋体"/>
          <w:i w:val="0"/>
          <w:caps w:val="0"/>
          <w:color w:val="auto"/>
          <w:spacing w:val="0"/>
          <w:sz w:val="24"/>
          <w:szCs w:val="24"/>
          <w:lang w:val="en-US" w:eastAsia="zh-CN"/>
        </w:rPr>
        <w:t>1</w:t>
      </w:r>
      <w:r>
        <w:rPr>
          <w:rFonts w:hint="eastAsia" w:ascii="宋体" w:hAnsi="宋体" w:eastAsia="宋体" w:cs="宋体"/>
          <w:i w:val="0"/>
          <w:caps w:val="0"/>
          <w:color w:val="auto"/>
          <w:spacing w:val="0"/>
          <w:sz w:val="24"/>
          <w:szCs w:val="24"/>
        </w:rPr>
        <w:t>-</w:t>
      </w:r>
      <w:r>
        <w:rPr>
          <w:rFonts w:hint="eastAsia" w:ascii="宋体" w:hAnsi="宋体" w:cs="宋体"/>
          <w:i w:val="0"/>
          <w:caps w:val="0"/>
          <w:color w:val="auto"/>
          <w:spacing w:val="0"/>
          <w:sz w:val="24"/>
          <w:szCs w:val="24"/>
          <w:lang w:val="en-US" w:eastAsia="zh-CN"/>
        </w:rPr>
        <w:t>1</w:t>
      </w:r>
      <w:r>
        <w:rPr>
          <w:rFonts w:hint="eastAsia" w:ascii="宋体" w:hAnsi="宋体" w:eastAsia="宋体" w:cs="宋体"/>
          <w:i w:val="0"/>
          <w:caps w:val="0"/>
          <w:color w:val="auto"/>
          <w:spacing w:val="0"/>
          <w:sz w:val="24"/>
          <w:szCs w:val="24"/>
        </w:rPr>
        <w:t>3 07:52:45</w:t>
      </w:r>
      <w:r>
        <w:rPr>
          <w:rFonts w:hint="eastAsia" w:ascii="宋体" w:hAnsi="宋体" w:cs="宋体"/>
          <w:i w:val="0"/>
          <w:caps w:val="0"/>
          <w:color w:val="auto"/>
          <w:spacing w:val="0"/>
          <w:sz w:val="24"/>
          <w:szCs w:val="24"/>
          <w:lang w:val="en-US" w:eastAsia="zh-CN"/>
        </w:rPr>
        <w:t xml:space="preserve">  </w:t>
      </w:r>
      <w:r>
        <w:rPr>
          <w:rFonts w:hint="eastAsia" w:ascii="宋体" w:hAnsi="宋体" w:eastAsia="宋体" w:cs="宋体"/>
          <w:i w:val="0"/>
          <w:caps w:val="0"/>
          <w:color w:val="auto"/>
          <w:spacing w:val="0"/>
          <w:sz w:val="24"/>
          <w:szCs w:val="24"/>
        </w:rPr>
        <w:t>来源：</w:t>
      </w:r>
      <w:r>
        <w:rPr>
          <w:rFonts w:hint="eastAsia" w:ascii="宋体" w:hAnsi="宋体" w:cs="宋体"/>
          <w:i w:val="0"/>
          <w:caps w:val="0"/>
          <w:color w:val="auto"/>
          <w:spacing w:val="0"/>
          <w:sz w:val="24"/>
          <w:szCs w:val="24"/>
          <w:lang w:val="en-US" w:eastAsia="zh-CN"/>
        </w:rPr>
        <w:t>新闻网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不忘初心、牢记使命，必须用马克思主义中国化最新成果统一思想、统一意志、统一行动。”习近平总书记在“不忘初心、牢记使命”主题教育总结大会上的重要讲话，深刻阐述用科学理论武装头脑的重要意义、基本要求、正确方法，为广大党员干部强化理论学习，永葆马克思主义政党的先进性和纯洁性指明了方向和路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注重思想建党、理论强党，是我们党的鲜明特色和光荣传统。包括主题教育在内的党的历次集中教育活动，都以思想教育打头，着力解决学习不深入、思想不统一、行动跟不上的问题。理论上清醒，政治上才能坚定。共产党人的初心，不仅来自于对人民的朴素感情、对真理的执着追求，更建立在马克思主义的科学理论之上。只有坚持思想建党、理论强党，不忘初心才能更加自觉，担当使命才能更加坚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理论创新每前进一步，理论武装就要跟进一步。习近平新时代中国特色社会主义思想是当代中国的马克思主义、21世纪的马克思主义，是全党全国人民为实现中华民族伟大复兴而奋斗的行动指南。新时代坚持思想建党、理论强党，要把学习贯彻党的创新理论作为思想武装的重中之重，最根本的就是要坚持以习近平新时代中国特色社会主义思想武装头脑、指导实践、推动工作。这是全党的一项重大政治任务，也是实践发展的必然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学习贯彻党的创新理论，要同学习马克思主义基本原理贯通起来。习近平新时代中国特色社会主义思想，系统回答了新时代坚持和发展什么样的中国特色社会主义、怎样坚持和发展中国特色社会主义的重大时代课题，形成了主题鲜明、逻辑严谨、系统完整的科学理论体系。要深刻把握这一理论体系贯穿的马克思主义立场观点方法，联系地而不是孤立地、系统地而不是零散地、全部地而不是局部地学习领会其精髓要义，在学懂弄通做实上下更大气力，做到真学真懂真信真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欲知大道，必先为史。学习贯彻党的创新理论，要同学习党史、新中国史、改革开放史、社会主义发展史结合起来。一部党的理论创新史，就是一部党领导人民的不懈奋斗史、攻坚克难史。不忘本来、鉴往知来，端起历史的望远镜，才能更加深刻地理解红色政权来之不易、新中国来之不易、中国特色社会主义来之不易，更加自觉地坚守初心，更加坚定地担当使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学习的目的全在于运用。学习贯彻党的创新理论，要同新时代进行伟大斗争、建设伟大工程、推进伟大事业、实现伟大梦想的丰富实践联系起来。当今世界正经历百年未有之大变局，我国正处于实现中华民族伟大复兴关键时期。把握历史机遇、战胜风险挑战，要求我们大力弘扬理论联系实际的马克思主义学风，结合现实问题增强学习的针对性和实效性，做到学以致用、用有所成，用科学理论的力量推动经济社会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中国共产党人依靠学习走到今天，也必然要依靠学习走向未来。”新征程上，以习近平新时代中国特色社会主义思想为指导，广大党员、干部加强学习、勇于实践、与时俱进，必将汇聚强大的思想力和行动力，不断开创各项事业发展新局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caps w:val="0"/>
          <w:color w:val="222222"/>
          <w:spacing w:val="0"/>
          <w:sz w:val="21"/>
          <w:szCs w:val="21"/>
          <w:lang w:val="en-US" w:eastAsia="zh-CN"/>
        </w:rPr>
      </w:pPr>
      <w:r>
        <w:rPr>
          <w:rFonts w:hint="eastAsia" w:asciiTheme="minorEastAsia" w:hAnsiTheme="minorEastAsia" w:eastAsiaTheme="minorEastAsia" w:cstheme="minorEastAsia"/>
          <w:i w:val="0"/>
          <w:caps w:val="0"/>
          <w:color w:val="auto"/>
          <w:spacing w:val="0"/>
          <w:sz w:val="24"/>
          <w:szCs w:val="24"/>
          <w:lang w:val="en-US" w:eastAsia="zh-CN"/>
        </w:rPr>
        <w:t xml:space="preserve">                             </w:t>
      </w:r>
      <w:r>
        <w:rPr>
          <w:rFonts w:hint="eastAsia" w:asciiTheme="minorEastAsia" w:hAnsiTheme="minorEastAsia" w:eastAsiaTheme="minorEastAsia" w:cstheme="minorEastAsia"/>
          <w:i w:val="0"/>
          <w:caps w:val="0"/>
          <w:color w:val="222222"/>
          <w:spacing w:val="0"/>
          <w:sz w:val="24"/>
          <w:szCs w:val="24"/>
          <w:lang w:val="en-US" w:eastAsia="zh-CN"/>
        </w:rPr>
        <w:t xml:space="preserve">              </w:t>
      </w:r>
      <w:r>
        <w:rPr>
          <w:rFonts w:hint="eastAsia" w:asciiTheme="minorEastAsia" w:hAnsiTheme="minorEastAsia" w:eastAsiaTheme="minorEastAsia" w:cstheme="minorEastAsia"/>
          <w:i w:val="0"/>
          <w:caps w:val="0"/>
          <w:color w:val="222222"/>
          <w:spacing w:val="0"/>
          <w:sz w:val="21"/>
          <w:szCs w:val="21"/>
          <w:lang w:val="en-US" w:eastAsia="zh-CN"/>
        </w:rPr>
        <w:t xml:space="preserve"> </w:t>
      </w:r>
      <w:r>
        <w:rPr>
          <w:rFonts w:hint="eastAsia" w:ascii="宋体" w:hAnsi="宋体" w:eastAsia="宋体" w:cs="宋体"/>
          <w:i w:val="0"/>
          <w:caps w:val="0"/>
          <w:color w:val="222222"/>
          <w:spacing w:val="0"/>
          <w:sz w:val="21"/>
          <w:szCs w:val="21"/>
          <w:lang w:val="en-US" w:eastAsia="zh-CN"/>
        </w:rPr>
        <w:t xml:space="preserve"> </w:t>
      </w:r>
      <w:r>
        <w:rPr>
          <w:rFonts w:hint="eastAsia" w:ascii="宋体" w:hAnsi="宋体" w:cs="宋体"/>
          <w:i w:val="0"/>
          <w:caps w:val="0"/>
          <w:color w:val="222222"/>
          <w:spacing w:val="0"/>
          <w:sz w:val="21"/>
          <w:szCs w:val="21"/>
          <w:lang w:val="en-US" w:eastAsia="zh-CN"/>
        </w:rPr>
        <w:t xml:space="preserve">         </w:t>
      </w:r>
      <w:r>
        <w:rPr>
          <w:rFonts w:hint="eastAsia" w:ascii="宋体" w:hAnsi="宋体" w:eastAsia="宋体" w:cs="宋体"/>
          <w:i w:val="0"/>
          <w:caps w:val="0"/>
          <w:color w:val="222222"/>
          <w:spacing w:val="0"/>
          <w:sz w:val="21"/>
          <w:szCs w:val="21"/>
          <w:lang w:val="en-US" w:eastAsia="zh-CN"/>
        </w:rPr>
        <w:t xml:space="preserve"> </w:t>
      </w:r>
      <w:r>
        <w:rPr>
          <w:rFonts w:hint="eastAsia" w:ascii="宋体" w:hAnsi="宋体" w:eastAsia="宋体" w:cs="宋体"/>
          <w:i w:val="0"/>
          <w:caps w:val="0"/>
          <w:color w:val="0F0F0F"/>
          <w:spacing w:val="0"/>
          <w:sz w:val="21"/>
          <w:szCs w:val="21"/>
        </w:rPr>
        <w:t>(责编：</w:t>
      </w:r>
      <w:r>
        <w:rPr>
          <w:rFonts w:hint="eastAsia" w:ascii="宋体" w:hAnsi="宋体" w:cs="宋体"/>
          <w:i w:val="0"/>
          <w:caps w:val="0"/>
          <w:color w:val="0F0F0F"/>
          <w:spacing w:val="0"/>
          <w:sz w:val="21"/>
          <w:szCs w:val="21"/>
          <w:lang w:val="en-US" w:eastAsia="zh-CN"/>
        </w:rPr>
        <w:t>筱权</w:t>
      </w:r>
      <w:r>
        <w:rPr>
          <w:rFonts w:hint="eastAsia" w:ascii="宋体" w:hAnsi="宋体" w:eastAsia="宋体" w:cs="宋体"/>
          <w:i w:val="0"/>
          <w:caps w:val="0"/>
          <w:color w:val="0F0F0F"/>
          <w:spacing w:val="0"/>
          <w:sz w:val="21"/>
          <w:szCs w:val="21"/>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420"/>
        <w:rPr>
          <w:rFonts w:hint="default" w:ascii="微软雅黑" w:hAnsi="微软雅黑" w:eastAsia="微软雅黑" w:cs="微软雅黑"/>
          <w:i w:val="0"/>
          <w:caps w:val="0"/>
          <w:color w:val="333333"/>
          <w:spacing w:val="0"/>
          <w:sz w:val="27"/>
          <w:szCs w:val="27"/>
          <w:shd w:val="clear" w:fill="FFFFFF"/>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outlineLvl w:val="9"/>
        <w:rPr>
          <w:rFonts w:hint="eastAsia" w:ascii="宋体" w:hAnsi="宋体" w:eastAsia="宋体" w:cs="宋体"/>
          <w:b/>
          <w:i w:val="0"/>
          <w:caps w:val="0"/>
          <w:color w:val="333333"/>
          <w:spacing w:val="0"/>
          <w:kern w:val="44"/>
          <w:sz w:val="28"/>
          <w:szCs w:val="48"/>
          <w:shd w:val="clear" w:fill="FAFBFC"/>
          <w:lang w:val="en-US" w:eastAsia="zh-CN" w:bidi="ar"/>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outlineLvl w:val="9"/>
        <w:rPr>
          <w:rFonts w:hint="eastAsia" w:ascii="宋体" w:hAnsi="宋体" w:eastAsia="宋体" w:cs="宋体"/>
          <w:b/>
          <w:i w:val="0"/>
          <w:caps w:val="0"/>
          <w:color w:val="333333"/>
          <w:spacing w:val="0"/>
          <w:kern w:val="44"/>
          <w:sz w:val="28"/>
          <w:szCs w:val="48"/>
          <w:shd w:val="clear" w:fill="FAFBFC"/>
          <w:lang w:val="en-US" w:eastAsia="zh-CN" w:bidi="ar"/>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Style w:val="14"/>
          <w:rFonts w:hint="default" w:ascii="Helvetica" w:hAnsi="Helvetica" w:eastAsia="Helvetica" w:cs="Helvetica"/>
          <w:b/>
          <w:i w:val="0"/>
          <w:caps w:val="0"/>
          <w:color w:val="auto"/>
          <w:spacing w:val="0"/>
          <w:sz w:val="27"/>
          <w:szCs w:val="27"/>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Style w:val="14"/>
          <w:rFonts w:hint="eastAsia" w:asciiTheme="minorEastAsia" w:hAnsiTheme="minorEastAsia" w:eastAsiaTheme="minorEastAsia" w:cstheme="minorEastAsia"/>
          <w:b/>
          <w:bCs w:val="0"/>
          <w:i w:val="0"/>
          <w:caps w:val="0"/>
          <w:color w:val="auto"/>
          <w:spacing w:val="0"/>
          <w:sz w:val="28"/>
          <w:szCs w:val="28"/>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Style w:val="14"/>
          <w:rFonts w:hint="eastAsia" w:asciiTheme="minorEastAsia" w:hAnsiTheme="minorEastAsia" w:eastAsiaTheme="minorEastAsia" w:cstheme="minorEastAsia"/>
          <w:b/>
          <w:bCs w:val="0"/>
          <w:i w:val="0"/>
          <w:caps w:val="0"/>
          <w:color w:val="auto"/>
          <w:spacing w:val="0"/>
          <w:sz w:val="28"/>
          <w:szCs w:val="28"/>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Style w:val="14"/>
          <w:rFonts w:hint="eastAsia" w:asciiTheme="minorEastAsia" w:hAnsiTheme="minorEastAsia" w:eastAsiaTheme="minorEastAsia" w:cstheme="minorEastAsia"/>
          <w:b/>
          <w:bCs w:val="0"/>
          <w:i w:val="0"/>
          <w:caps w:val="0"/>
          <w:color w:val="auto"/>
          <w:spacing w:val="0"/>
          <w:sz w:val="28"/>
          <w:szCs w:val="28"/>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Style w:val="14"/>
          <w:rFonts w:hint="eastAsia" w:asciiTheme="minorEastAsia" w:hAnsiTheme="minorEastAsia" w:eastAsiaTheme="minorEastAsia" w:cstheme="minorEastAsia"/>
          <w:b/>
          <w:bCs w:val="0"/>
          <w:i w:val="0"/>
          <w:caps w:val="0"/>
          <w:color w:val="auto"/>
          <w:spacing w:val="0"/>
          <w:sz w:val="28"/>
          <w:szCs w:val="28"/>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Style w:val="14"/>
          <w:rFonts w:hint="eastAsia" w:asciiTheme="minorEastAsia" w:hAnsiTheme="minorEastAsia" w:eastAsiaTheme="minorEastAsia" w:cstheme="minorEastAsia"/>
          <w:b/>
          <w:bCs w:val="0"/>
          <w:i w:val="0"/>
          <w:caps w:val="0"/>
          <w:color w:val="auto"/>
          <w:spacing w:val="0"/>
          <w:sz w:val="28"/>
          <w:szCs w:val="28"/>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Style w:val="14"/>
          <w:rFonts w:hint="eastAsia" w:asciiTheme="minorEastAsia" w:hAnsiTheme="minorEastAsia" w:eastAsiaTheme="minorEastAsia" w:cstheme="minorEastAsia"/>
          <w:b/>
          <w:bCs w:val="0"/>
          <w:i w:val="0"/>
          <w:caps w:val="0"/>
          <w:color w:val="auto"/>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1"/>
        <w:rPr>
          <w:rFonts w:hint="eastAsia" w:ascii="宋体" w:hAnsi="宋体" w:eastAsia="宋体" w:cs="宋体"/>
          <w:b/>
          <w:i w:val="0"/>
          <w:caps w:val="0"/>
          <w:color w:val="000000"/>
          <w:spacing w:val="0"/>
          <w:sz w:val="28"/>
          <w:szCs w:val="28"/>
        </w:rPr>
      </w:pPr>
      <w:bookmarkStart w:id="8" w:name="_Toc4313"/>
      <w:bookmarkStart w:id="9" w:name="_Toc7435"/>
      <w:r>
        <w:rPr>
          <w:rFonts w:hint="eastAsia" w:ascii="宋体" w:hAnsi="宋体" w:eastAsia="宋体" w:cs="宋体"/>
          <w:b/>
          <w:i w:val="0"/>
          <w:caps w:val="0"/>
          <w:color w:val="000000"/>
          <w:spacing w:val="0"/>
          <w:sz w:val="28"/>
          <w:szCs w:val="28"/>
          <w:shd w:val="clear" w:fill="FFFFFF"/>
        </w:rPr>
        <w:t>培养德智体美劳全面发展的社会主义建设者和接班人</w:t>
      </w:r>
      <w:bookmarkEnd w:id="8"/>
      <w:bookmarkEnd w:id="9"/>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20</w:t>
      </w:r>
      <w:r>
        <w:rPr>
          <w:rFonts w:hint="eastAsia" w:ascii="宋体" w:hAnsi="宋体" w:cs="宋体"/>
          <w:i w:val="0"/>
          <w:caps w:val="0"/>
          <w:color w:val="000000" w:themeColor="text1"/>
          <w:spacing w:val="0"/>
          <w:sz w:val="24"/>
          <w:szCs w:val="24"/>
          <w:lang w:val="en-US" w:eastAsia="zh-CN"/>
          <w14:textFill>
            <w14:solidFill>
              <w14:schemeClr w14:val="tx1"/>
            </w14:solidFill>
          </w14:textFill>
        </w:rPr>
        <w:t>18</w:t>
      </w:r>
      <w:r>
        <w:rPr>
          <w:rFonts w:hint="eastAsia" w:ascii="宋体" w:hAnsi="宋体" w:eastAsia="宋体" w:cs="宋体"/>
          <w:i w:val="0"/>
          <w:caps w:val="0"/>
          <w:color w:val="000000" w:themeColor="text1"/>
          <w:spacing w:val="0"/>
          <w:sz w:val="24"/>
          <w:szCs w:val="24"/>
          <w14:textFill>
            <w14:solidFill>
              <w14:schemeClr w14:val="tx1"/>
            </w14:solidFill>
          </w14:textFill>
        </w:rPr>
        <w:t>-1</w:t>
      </w:r>
      <w:r>
        <w:rPr>
          <w:rFonts w:hint="eastAsia" w:ascii="宋体" w:hAnsi="宋体" w:cs="宋体"/>
          <w:i w:val="0"/>
          <w:caps w:val="0"/>
          <w:color w:val="000000" w:themeColor="text1"/>
          <w:spacing w:val="0"/>
          <w:sz w:val="24"/>
          <w:szCs w:val="24"/>
          <w:lang w:val="en-US" w:eastAsia="zh-CN"/>
          <w14:textFill>
            <w14:solidFill>
              <w14:schemeClr w14:val="tx1"/>
            </w14:solidFill>
          </w14:textFill>
        </w:rPr>
        <w:t>0</w:t>
      </w:r>
      <w:r>
        <w:rPr>
          <w:rFonts w:hint="eastAsia" w:ascii="宋体" w:hAnsi="宋体" w:eastAsia="宋体" w:cs="宋体"/>
          <w:i w:val="0"/>
          <w:caps w:val="0"/>
          <w:color w:val="000000" w:themeColor="text1"/>
          <w:spacing w:val="0"/>
          <w:sz w:val="24"/>
          <w:szCs w:val="24"/>
          <w14:textFill>
            <w14:solidFill>
              <w14:schemeClr w14:val="tx1"/>
            </w14:solidFill>
          </w14:textFill>
        </w:rPr>
        <w:t>-</w:t>
      </w:r>
      <w:r>
        <w:rPr>
          <w:rFonts w:hint="eastAsia" w:ascii="宋体" w:hAnsi="宋体" w:cs="宋体"/>
          <w:i w:val="0"/>
          <w:caps w:val="0"/>
          <w:color w:val="000000" w:themeColor="text1"/>
          <w:spacing w:val="0"/>
          <w:sz w:val="24"/>
          <w:szCs w:val="24"/>
          <w:lang w:val="en-US" w:eastAsia="zh-CN"/>
          <w14:textFill>
            <w14:solidFill>
              <w14:schemeClr w14:val="tx1"/>
            </w14:solidFill>
          </w14:textFill>
        </w:rPr>
        <w:t>08</w:t>
      </w:r>
      <w:r>
        <w:rPr>
          <w:rFonts w:hint="eastAsia" w:ascii="宋体" w:hAnsi="宋体" w:eastAsia="宋体" w:cs="宋体"/>
          <w:i w:val="0"/>
          <w:caps w:val="0"/>
          <w:color w:val="000000" w:themeColor="text1"/>
          <w:spacing w:val="0"/>
          <w:sz w:val="24"/>
          <w:szCs w:val="24"/>
          <w14:textFill>
            <w14:solidFill>
              <w14:schemeClr w14:val="tx1"/>
            </w14:solidFill>
          </w14:textFill>
        </w:rPr>
        <w:t xml:space="preserve"> </w:t>
      </w:r>
      <w:r>
        <w:rPr>
          <w:rFonts w:hint="eastAsia" w:ascii="宋体" w:hAnsi="宋体" w:cs="宋体"/>
          <w:i w:val="0"/>
          <w:caps w:val="0"/>
          <w:color w:val="000000" w:themeColor="text1"/>
          <w:spacing w:val="0"/>
          <w:sz w:val="24"/>
          <w:szCs w:val="24"/>
          <w:lang w:val="en-US" w:eastAsia="zh-CN"/>
          <w14:textFill>
            <w14:solidFill>
              <w14:schemeClr w14:val="tx1"/>
            </w14:solidFill>
          </w14:textFill>
        </w:rPr>
        <w:t>10</w:t>
      </w:r>
      <w:r>
        <w:rPr>
          <w:rFonts w:hint="eastAsia" w:ascii="宋体" w:hAnsi="宋体" w:eastAsia="宋体" w:cs="宋体"/>
          <w:i w:val="0"/>
          <w:caps w:val="0"/>
          <w:color w:val="000000" w:themeColor="text1"/>
          <w:spacing w:val="0"/>
          <w:sz w:val="24"/>
          <w:szCs w:val="24"/>
          <w14:textFill>
            <w14:solidFill>
              <w14:schemeClr w14:val="tx1"/>
            </w14:solidFill>
          </w14:textFill>
        </w:rPr>
        <w:t>:</w:t>
      </w:r>
      <w:r>
        <w:rPr>
          <w:rFonts w:hint="eastAsia" w:ascii="宋体" w:hAnsi="宋体" w:cs="宋体"/>
          <w:i w:val="0"/>
          <w:caps w:val="0"/>
          <w:color w:val="000000" w:themeColor="text1"/>
          <w:spacing w:val="0"/>
          <w:sz w:val="24"/>
          <w:szCs w:val="24"/>
          <w:lang w:val="en-US" w:eastAsia="zh-CN"/>
          <w14:textFill>
            <w14:solidFill>
              <w14:schemeClr w14:val="tx1"/>
            </w14:solidFill>
          </w14:textFill>
        </w:rPr>
        <w:t>33</w:t>
      </w:r>
      <w:r>
        <w:rPr>
          <w:rFonts w:hint="eastAsia" w:ascii="宋体" w:hAnsi="宋体" w:eastAsia="宋体" w:cs="宋体"/>
          <w:i w:val="0"/>
          <w:caps w:val="0"/>
          <w:color w:val="000000" w:themeColor="text1"/>
          <w:spacing w:val="0"/>
          <w:sz w:val="24"/>
          <w:szCs w:val="24"/>
          <w14:textFill>
            <w14:solidFill>
              <w14:schemeClr w14:val="tx1"/>
            </w14:solidFill>
          </w14:textFill>
        </w:rPr>
        <w:t>:45</w:t>
      </w:r>
      <w:r>
        <w:rPr>
          <w:rFonts w:hint="eastAsia" w:ascii="宋体" w:hAnsi="宋体" w:cs="宋体"/>
          <w:i w:val="0"/>
          <w:caps w:val="0"/>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4"/>
          <w:szCs w:val="24"/>
          <w14:textFill>
            <w14:solidFill>
              <w14:schemeClr w14:val="tx1"/>
            </w14:solidFill>
          </w14:textFill>
        </w:rPr>
        <w:t>来源：</w:t>
      </w:r>
      <w:r>
        <w:rPr>
          <w:rFonts w:hint="eastAsia" w:ascii="宋体" w:hAnsi="宋体" w:cs="宋体"/>
          <w:i w:val="0"/>
          <w:caps w:val="0"/>
          <w:color w:val="000000" w:themeColor="text1"/>
          <w:spacing w:val="0"/>
          <w:sz w:val="24"/>
          <w:szCs w:val="24"/>
          <w:lang w:val="en-US" w:eastAsia="zh-CN"/>
          <w14:textFill>
            <w14:solidFill>
              <w14:schemeClr w14:val="tx1"/>
            </w14:solidFill>
          </w14:textFill>
        </w:rPr>
        <w:t>《求是》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教育是国之大计、党之大计。刚刚闭幕的全国教育大会是党中央召开的一次十分重要的大会，是深入贯彻落实习近平新时代中国特色社会主义思想和党的十九大精神、推动教育工作开创新局面的一次全局性大会。习近平总书记在会上发表重要讲话，站在新时代党和国家发展全局的高度，深入总结党的十八大以来我国教育领域取得的新成就，系统阐释教育改革发展提出的一系列新理念新思想新观点，深刻回答了教育事业发展中带有方向性、根本性、全局性、战略性的重大问题，对做好当前和今后一个时期教育工作作出全面部署。习近平总书记的讲话意蕴深刻、内涵丰富，体现出高远的历史站位、宽广的国际视野和深邃的战略眼光，对做好新时代教育工作具有十分重要的指导意义。我们要认真学习、深刻领会讲话精神，把思想和行动统一到讲话精神上来，遵循教育规律，坚持改革创新，以凝聚人心、完善人格、开发人力、培育人才、造福人民为工作目标，培养德智体美劳全面发展的社会主义建设者和接班人，加快推进教育现代化、建设教育强国、办好人民满意的教育。</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党的十八大以来，在习近平新时代中国特色社会主义思想指引下，围绕培养什么人、怎样培养人、为谁培养人这一根本问题，我们党在实践中不断深化对教育事业规律性的认识，提出一系列新理念新思想新观点，主要体现为以下几个方面，即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些方面既是对党的十八大以来习近平总书记对教育改革发展工作一系列重要论述的凝练概括，也是面向未来进一步做好教育工作的根本遵循，我们要始终坚持并不断丰富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培养德智体美劳全面发展的社会主义建设者和接班人，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培养德智体美劳全面发展的社会主义建设者和接班人必须做好以下重要工作：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要加强教师队伍建设，形成全党全社会尊师重教的氛围。人民教师无上光荣，每个教师都要珍惜这份光荣，爱惜这份职业，严格要求自己，不断完善自己。教师要执着于教书育人，有热爱教育的定力、淡泊名利的坚守。随着办学条件不断改善，教育投入要更多向教师倾斜，不断提高教师待遇，让广大教师安心从教、热心从教。对教师队伍中存在的问题，要坚决依法依纪予以严惩。要深化教育体制改革，健全立德树人落实机制，扭转不科学的教育评价导向，坚决克服唯分数、唯升学、唯文凭、唯论文、唯帽子的顽瘴痼疾，从根本上解决教育评价指挥棒问题。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扩大教育开放，同世界一流资源开展高水平合作办学。要加强党对教育工作的全面领导，这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教育是民族振兴、社会进步的重要基石，是功在当代、利在千秋的德政工程，对提高人民综合素质、促进人的全面发展、增强中华民族创新创造活力、保持国家长治久安、实现中华民族伟大复兴具有决定性意义。我们要全面贯彻党的教育方针，坚持把优先发展教育事业作为推动党和国家各项事业发展的重要先手棋，坚持马克思主义指导地位，坚持中国特色社会主义教育发展道路，坚持社会主义办学方向，不断培养德智体美劳全面发展的社会主义建设者和接班人，为实现中华民族伟大复兴奠定坚实基础、提供有力支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caps w:val="0"/>
          <w:color w:val="222222"/>
          <w:spacing w:val="0"/>
          <w:sz w:val="21"/>
          <w:szCs w:val="21"/>
          <w:lang w:val="en-US" w:eastAsia="zh-CN"/>
        </w:rPr>
      </w:pPr>
      <w:r>
        <w:rPr>
          <w:rFonts w:hint="eastAsia" w:asciiTheme="minorEastAsia" w:hAnsiTheme="minorEastAsia" w:eastAsiaTheme="minorEastAsia" w:cstheme="minorEastAsia"/>
          <w:i w:val="0"/>
          <w:caps w:val="0"/>
          <w:color w:val="222222"/>
          <w:spacing w:val="0"/>
          <w:sz w:val="24"/>
          <w:szCs w:val="24"/>
          <w:lang w:val="en-US" w:eastAsia="zh-CN"/>
        </w:rPr>
        <w:t xml:space="preserve">                                           </w:t>
      </w:r>
      <w:r>
        <w:rPr>
          <w:rFonts w:hint="eastAsia" w:asciiTheme="minorEastAsia" w:hAnsiTheme="minorEastAsia" w:eastAsiaTheme="minorEastAsia" w:cstheme="minorEastAsia"/>
          <w:i w:val="0"/>
          <w:caps w:val="0"/>
          <w:color w:val="222222"/>
          <w:spacing w:val="0"/>
          <w:sz w:val="21"/>
          <w:szCs w:val="21"/>
          <w:lang w:val="en-US" w:eastAsia="zh-CN"/>
        </w:rPr>
        <w:t xml:space="preserve"> </w:t>
      </w:r>
      <w:r>
        <w:rPr>
          <w:rFonts w:hint="eastAsia" w:ascii="宋体" w:hAnsi="宋体" w:eastAsia="宋体" w:cs="宋体"/>
          <w:i w:val="0"/>
          <w:caps w:val="0"/>
          <w:color w:val="222222"/>
          <w:spacing w:val="0"/>
          <w:sz w:val="21"/>
          <w:szCs w:val="21"/>
          <w:lang w:val="en-US" w:eastAsia="zh-CN"/>
        </w:rPr>
        <w:t xml:space="preserve"> </w:t>
      </w:r>
      <w:r>
        <w:rPr>
          <w:rFonts w:hint="eastAsia" w:ascii="宋体" w:hAnsi="宋体" w:cs="宋体"/>
          <w:i w:val="0"/>
          <w:caps w:val="0"/>
          <w:color w:val="222222"/>
          <w:spacing w:val="0"/>
          <w:sz w:val="21"/>
          <w:szCs w:val="21"/>
          <w:lang w:val="en-US" w:eastAsia="zh-CN"/>
        </w:rPr>
        <w:t xml:space="preserve">    </w:t>
      </w:r>
      <w:r>
        <w:rPr>
          <w:rFonts w:hint="eastAsia" w:ascii="宋体" w:hAnsi="宋体" w:eastAsia="宋体" w:cs="宋体"/>
          <w:i w:val="0"/>
          <w:caps w:val="0"/>
          <w:color w:val="222222"/>
          <w:spacing w:val="0"/>
          <w:sz w:val="21"/>
          <w:szCs w:val="21"/>
          <w:lang w:val="en-US" w:eastAsia="zh-CN"/>
        </w:rPr>
        <w:t xml:space="preserve"> </w:t>
      </w:r>
      <w:r>
        <w:rPr>
          <w:rFonts w:hint="eastAsia" w:ascii="宋体" w:hAnsi="宋体" w:eastAsia="宋体" w:cs="宋体"/>
          <w:i w:val="0"/>
          <w:caps w:val="0"/>
          <w:color w:val="0F0F0F"/>
          <w:spacing w:val="0"/>
          <w:sz w:val="21"/>
          <w:szCs w:val="21"/>
        </w:rPr>
        <w:t>(责编：</w:t>
      </w:r>
      <w:r>
        <w:rPr>
          <w:rFonts w:hint="eastAsia" w:ascii="宋体" w:hAnsi="宋体" w:cs="宋体"/>
          <w:i w:val="0"/>
          <w:caps w:val="0"/>
          <w:color w:val="0F0F0F"/>
          <w:spacing w:val="0"/>
          <w:sz w:val="21"/>
          <w:szCs w:val="21"/>
          <w:lang w:val="en-US" w:eastAsia="zh-CN"/>
        </w:rPr>
        <w:t>任一林、谢磊</w:t>
      </w:r>
      <w:r>
        <w:rPr>
          <w:rFonts w:hint="eastAsia" w:ascii="宋体" w:hAnsi="宋体" w:eastAsia="宋体" w:cs="宋体"/>
          <w:i w:val="0"/>
          <w:caps w:val="0"/>
          <w:color w:val="0F0F0F"/>
          <w:spacing w:val="0"/>
          <w:sz w:val="21"/>
          <w:szCs w:val="21"/>
        </w:rPr>
        <w:t>)</w:t>
      </w:r>
    </w:p>
    <w:p>
      <w:pPr>
        <w:tabs>
          <w:tab w:val="left" w:pos="1573"/>
        </w:tabs>
        <w:spacing w:line="420" w:lineRule="exact"/>
        <w:jc w:val="left"/>
        <w:rPr>
          <w:rFonts w:hint="eastAsia" w:asciiTheme="minorEastAsia" w:hAnsiTheme="minorEastAsia" w:cs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44048"/>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00490CF1"/>
    <w:rsid w:val="00006B21"/>
    <w:rsid w:val="00011199"/>
    <w:rsid w:val="0002260F"/>
    <w:rsid w:val="000256A7"/>
    <w:rsid w:val="000274BA"/>
    <w:rsid w:val="00031A4D"/>
    <w:rsid w:val="000338B2"/>
    <w:rsid w:val="00041166"/>
    <w:rsid w:val="0004777D"/>
    <w:rsid w:val="000619E2"/>
    <w:rsid w:val="00062717"/>
    <w:rsid w:val="000708CC"/>
    <w:rsid w:val="000870E1"/>
    <w:rsid w:val="000A4291"/>
    <w:rsid w:val="000A5708"/>
    <w:rsid w:val="000C27F0"/>
    <w:rsid w:val="000D4AE1"/>
    <w:rsid w:val="000D6347"/>
    <w:rsid w:val="000D7B97"/>
    <w:rsid w:val="000E3113"/>
    <w:rsid w:val="000E6CE2"/>
    <w:rsid w:val="0010636E"/>
    <w:rsid w:val="00107493"/>
    <w:rsid w:val="00137EEC"/>
    <w:rsid w:val="00152A2D"/>
    <w:rsid w:val="00154710"/>
    <w:rsid w:val="001704ED"/>
    <w:rsid w:val="00172E0C"/>
    <w:rsid w:val="00175F12"/>
    <w:rsid w:val="00180694"/>
    <w:rsid w:val="001855FC"/>
    <w:rsid w:val="001A2C98"/>
    <w:rsid w:val="001B2CD5"/>
    <w:rsid w:val="001B4673"/>
    <w:rsid w:val="001C65B6"/>
    <w:rsid w:val="001C66B2"/>
    <w:rsid w:val="001D25F3"/>
    <w:rsid w:val="001E07B6"/>
    <w:rsid w:val="001E2535"/>
    <w:rsid w:val="001E3B72"/>
    <w:rsid w:val="001E4DC9"/>
    <w:rsid w:val="001F44DE"/>
    <w:rsid w:val="001F765C"/>
    <w:rsid w:val="001F7CDF"/>
    <w:rsid w:val="00213D73"/>
    <w:rsid w:val="002141C4"/>
    <w:rsid w:val="00217F6C"/>
    <w:rsid w:val="002307B2"/>
    <w:rsid w:val="002316E2"/>
    <w:rsid w:val="002407E2"/>
    <w:rsid w:val="00246084"/>
    <w:rsid w:val="0025065F"/>
    <w:rsid w:val="00250A4B"/>
    <w:rsid w:val="00280D5E"/>
    <w:rsid w:val="002815D1"/>
    <w:rsid w:val="002A71C6"/>
    <w:rsid w:val="002B3DB5"/>
    <w:rsid w:val="002B78F4"/>
    <w:rsid w:val="002D2381"/>
    <w:rsid w:val="002D2955"/>
    <w:rsid w:val="002F03E6"/>
    <w:rsid w:val="002F0EF8"/>
    <w:rsid w:val="002F1CD0"/>
    <w:rsid w:val="003022DD"/>
    <w:rsid w:val="0031247A"/>
    <w:rsid w:val="00312B85"/>
    <w:rsid w:val="00320A8D"/>
    <w:rsid w:val="00333648"/>
    <w:rsid w:val="003465BA"/>
    <w:rsid w:val="00364C9F"/>
    <w:rsid w:val="0036609A"/>
    <w:rsid w:val="003669BA"/>
    <w:rsid w:val="00367759"/>
    <w:rsid w:val="00372BE6"/>
    <w:rsid w:val="00374B5F"/>
    <w:rsid w:val="0037625E"/>
    <w:rsid w:val="00386F7F"/>
    <w:rsid w:val="00391405"/>
    <w:rsid w:val="00394D58"/>
    <w:rsid w:val="003A1C4D"/>
    <w:rsid w:val="003B183D"/>
    <w:rsid w:val="003C3944"/>
    <w:rsid w:val="003D0B3E"/>
    <w:rsid w:val="003E33AD"/>
    <w:rsid w:val="003F0C58"/>
    <w:rsid w:val="003F1535"/>
    <w:rsid w:val="003F2E74"/>
    <w:rsid w:val="003F599A"/>
    <w:rsid w:val="004056FE"/>
    <w:rsid w:val="004200CA"/>
    <w:rsid w:val="00426C54"/>
    <w:rsid w:val="004405EB"/>
    <w:rsid w:val="004425A8"/>
    <w:rsid w:val="00457835"/>
    <w:rsid w:val="0046529C"/>
    <w:rsid w:val="004664C3"/>
    <w:rsid w:val="00490CF1"/>
    <w:rsid w:val="004A3237"/>
    <w:rsid w:val="004B5EB1"/>
    <w:rsid w:val="004E7784"/>
    <w:rsid w:val="0050502C"/>
    <w:rsid w:val="00535314"/>
    <w:rsid w:val="00544E30"/>
    <w:rsid w:val="0059059C"/>
    <w:rsid w:val="005A7EF8"/>
    <w:rsid w:val="005B1E8F"/>
    <w:rsid w:val="005B5536"/>
    <w:rsid w:val="005C143B"/>
    <w:rsid w:val="005E247D"/>
    <w:rsid w:val="005E4939"/>
    <w:rsid w:val="005E7AE6"/>
    <w:rsid w:val="005F553A"/>
    <w:rsid w:val="00626386"/>
    <w:rsid w:val="00627DB1"/>
    <w:rsid w:val="006343B6"/>
    <w:rsid w:val="006537F8"/>
    <w:rsid w:val="006650C4"/>
    <w:rsid w:val="00673545"/>
    <w:rsid w:val="006741BF"/>
    <w:rsid w:val="00676113"/>
    <w:rsid w:val="00695EAA"/>
    <w:rsid w:val="006B6014"/>
    <w:rsid w:val="006B7B44"/>
    <w:rsid w:val="006C1FC9"/>
    <w:rsid w:val="006C600B"/>
    <w:rsid w:val="006C7D6C"/>
    <w:rsid w:val="006D0E46"/>
    <w:rsid w:val="006D16E1"/>
    <w:rsid w:val="006D75C8"/>
    <w:rsid w:val="006E2DEC"/>
    <w:rsid w:val="006E369E"/>
    <w:rsid w:val="006F0321"/>
    <w:rsid w:val="006F6BBC"/>
    <w:rsid w:val="00710C1C"/>
    <w:rsid w:val="00716906"/>
    <w:rsid w:val="007360E5"/>
    <w:rsid w:val="00744348"/>
    <w:rsid w:val="007447D1"/>
    <w:rsid w:val="007566D2"/>
    <w:rsid w:val="00756949"/>
    <w:rsid w:val="00764595"/>
    <w:rsid w:val="00765A9C"/>
    <w:rsid w:val="00766186"/>
    <w:rsid w:val="00776FB5"/>
    <w:rsid w:val="00781CC2"/>
    <w:rsid w:val="00782903"/>
    <w:rsid w:val="00785117"/>
    <w:rsid w:val="007A2E34"/>
    <w:rsid w:val="007A5C9A"/>
    <w:rsid w:val="007A7611"/>
    <w:rsid w:val="007B1E89"/>
    <w:rsid w:val="007B2A23"/>
    <w:rsid w:val="007B4260"/>
    <w:rsid w:val="007C1A8F"/>
    <w:rsid w:val="007C35E0"/>
    <w:rsid w:val="007C60FA"/>
    <w:rsid w:val="007E361C"/>
    <w:rsid w:val="007E52E8"/>
    <w:rsid w:val="007F0400"/>
    <w:rsid w:val="00804A0A"/>
    <w:rsid w:val="00813101"/>
    <w:rsid w:val="008273BE"/>
    <w:rsid w:val="00850E1B"/>
    <w:rsid w:val="00867ED2"/>
    <w:rsid w:val="00871637"/>
    <w:rsid w:val="0087680C"/>
    <w:rsid w:val="00891F7C"/>
    <w:rsid w:val="00897091"/>
    <w:rsid w:val="008C0C67"/>
    <w:rsid w:val="008D10C5"/>
    <w:rsid w:val="008D31B7"/>
    <w:rsid w:val="008E2BFD"/>
    <w:rsid w:val="008F16F8"/>
    <w:rsid w:val="008F66FE"/>
    <w:rsid w:val="00910C7C"/>
    <w:rsid w:val="0091547A"/>
    <w:rsid w:val="009176E6"/>
    <w:rsid w:val="00917F91"/>
    <w:rsid w:val="00920A89"/>
    <w:rsid w:val="00922FA8"/>
    <w:rsid w:val="0093585A"/>
    <w:rsid w:val="0094131B"/>
    <w:rsid w:val="00961430"/>
    <w:rsid w:val="00975296"/>
    <w:rsid w:val="00975747"/>
    <w:rsid w:val="00983FEE"/>
    <w:rsid w:val="00996030"/>
    <w:rsid w:val="009979AE"/>
    <w:rsid w:val="009A2BB9"/>
    <w:rsid w:val="009A2C90"/>
    <w:rsid w:val="009B2BA0"/>
    <w:rsid w:val="009B5536"/>
    <w:rsid w:val="009B6949"/>
    <w:rsid w:val="009C1A12"/>
    <w:rsid w:val="009E4DC4"/>
    <w:rsid w:val="00A04F7D"/>
    <w:rsid w:val="00A07287"/>
    <w:rsid w:val="00A471DF"/>
    <w:rsid w:val="00A522F3"/>
    <w:rsid w:val="00A545CE"/>
    <w:rsid w:val="00A56D02"/>
    <w:rsid w:val="00A60E9B"/>
    <w:rsid w:val="00A61B0C"/>
    <w:rsid w:val="00A732D9"/>
    <w:rsid w:val="00A73F00"/>
    <w:rsid w:val="00A7623F"/>
    <w:rsid w:val="00A828ED"/>
    <w:rsid w:val="00AC36AA"/>
    <w:rsid w:val="00AE6675"/>
    <w:rsid w:val="00B1748C"/>
    <w:rsid w:val="00B20A3C"/>
    <w:rsid w:val="00B46EFF"/>
    <w:rsid w:val="00B50383"/>
    <w:rsid w:val="00B52013"/>
    <w:rsid w:val="00B607BF"/>
    <w:rsid w:val="00B6381C"/>
    <w:rsid w:val="00BA4403"/>
    <w:rsid w:val="00BD063C"/>
    <w:rsid w:val="00BD3CC5"/>
    <w:rsid w:val="00BE5A2D"/>
    <w:rsid w:val="00C0438E"/>
    <w:rsid w:val="00C26924"/>
    <w:rsid w:val="00C322BB"/>
    <w:rsid w:val="00C36F62"/>
    <w:rsid w:val="00C47E8B"/>
    <w:rsid w:val="00C53801"/>
    <w:rsid w:val="00C7338C"/>
    <w:rsid w:val="00C77276"/>
    <w:rsid w:val="00C87C24"/>
    <w:rsid w:val="00CB5DE9"/>
    <w:rsid w:val="00CC3693"/>
    <w:rsid w:val="00CC56E2"/>
    <w:rsid w:val="00CD02DF"/>
    <w:rsid w:val="00CD080F"/>
    <w:rsid w:val="00CD44E9"/>
    <w:rsid w:val="00CE4FBA"/>
    <w:rsid w:val="00D21D23"/>
    <w:rsid w:val="00D22EE6"/>
    <w:rsid w:val="00D30BF4"/>
    <w:rsid w:val="00D32E6B"/>
    <w:rsid w:val="00D706E4"/>
    <w:rsid w:val="00D71C6E"/>
    <w:rsid w:val="00D90A72"/>
    <w:rsid w:val="00DA3D83"/>
    <w:rsid w:val="00DB404B"/>
    <w:rsid w:val="00DB6183"/>
    <w:rsid w:val="00DD0622"/>
    <w:rsid w:val="00DD0674"/>
    <w:rsid w:val="00E1557A"/>
    <w:rsid w:val="00E22898"/>
    <w:rsid w:val="00E51D75"/>
    <w:rsid w:val="00E6169C"/>
    <w:rsid w:val="00E736F5"/>
    <w:rsid w:val="00E768D4"/>
    <w:rsid w:val="00E82A14"/>
    <w:rsid w:val="00E866E3"/>
    <w:rsid w:val="00E94C4F"/>
    <w:rsid w:val="00E96EB8"/>
    <w:rsid w:val="00EA2A96"/>
    <w:rsid w:val="00EB4B39"/>
    <w:rsid w:val="00EC10BB"/>
    <w:rsid w:val="00ED0601"/>
    <w:rsid w:val="00ED1E92"/>
    <w:rsid w:val="00EE0D26"/>
    <w:rsid w:val="00EF5798"/>
    <w:rsid w:val="00F11CA2"/>
    <w:rsid w:val="00F15D88"/>
    <w:rsid w:val="00F33EB6"/>
    <w:rsid w:val="00F34B38"/>
    <w:rsid w:val="00F51E91"/>
    <w:rsid w:val="00F56CC5"/>
    <w:rsid w:val="00F56EED"/>
    <w:rsid w:val="00F602DE"/>
    <w:rsid w:val="00F65874"/>
    <w:rsid w:val="00F71F74"/>
    <w:rsid w:val="00F7377B"/>
    <w:rsid w:val="00F81DCB"/>
    <w:rsid w:val="00F8281D"/>
    <w:rsid w:val="00F908DC"/>
    <w:rsid w:val="00FC3D19"/>
    <w:rsid w:val="00FE1513"/>
    <w:rsid w:val="00FE1C4F"/>
    <w:rsid w:val="064B7E9C"/>
    <w:rsid w:val="168C5029"/>
    <w:rsid w:val="29D240CF"/>
    <w:rsid w:val="34BD32E6"/>
    <w:rsid w:val="38E27D3F"/>
    <w:rsid w:val="3BD43870"/>
    <w:rsid w:val="3CC84038"/>
    <w:rsid w:val="3F336A15"/>
    <w:rsid w:val="49265D0C"/>
    <w:rsid w:val="52A419B7"/>
    <w:rsid w:val="53B1262B"/>
    <w:rsid w:val="5D090F90"/>
    <w:rsid w:val="5D7B21AB"/>
    <w:rsid w:val="5E315658"/>
    <w:rsid w:val="72CA0722"/>
    <w:rsid w:val="7A8B4A55"/>
    <w:rsid w:val="7CA3356D"/>
    <w:rsid w:val="7D5A1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420" w:lineRule="exact"/>
      <w:ind w:firstLine="562" w:firstLineChars="200"/>
      <w:jc w:val="center"/>
      <w:outlineLvl w:val="0"/>
    </w:pPr>
    <w:rPr>
      <w:rFonts w:asciiTheme="majorEastAsia" w:hAnsiTheme="majorEastAsia" w:eastAsiaTheme="majorEastAsia" w:cstheme="majorEastAsia"/>
      <w:b/>
      <w:bCs/>
      <w:sz w:val="28"/>
      <w:szCs w:val="28"/>
    </w:rPr>
  </w:style>
  <w:style w:type="paragraph" w:styleId="3">
    <w:name w:val="heading 2"/>
    <w:basedOn w:val="1"/>
    <w:next w:val="1"/>
    <w:link w:val="2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link w:val="19"/>
    <w:qFormat/>
    <w:uiPriority w:val="99"/>
    <w:pPr>
      <w:tabs>
        <w:tab w:val="center" w:pos="4153"/>
        <w:tab w:val="right" w:pos="8306"/>
      </w:tabs>
      <w:snapToGrid w:val="0"/>
      <w:jc w:val="left"/>
    </w:pPr>
    <w:rPr>
      <w:sz w:val="18"/>
    </w:rPr>
  </w:style>
  <w:style w:type="paragraph" w:styleId="7">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toc 2"/>
    <w:basedOn w:val="1"/>
    <w:next w:val="1"/>
    <w:qFormat/>
    <w:uiPriority w:val="0"/>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link w:val="17"/>
    <w:qFormat/>
    <w:uiPriority w:val="0"/>
    <w:pPr>
      <w:spacing w:before="240" w:after="60"/>
      <w:jc w:val="center"/>
      <w:outlineLvl w:val="0"/>
    </w:pPr>
    <w:rPr>
      <w:rFonts w:asciiTheme="majorHAnsi" w:hAnsiTheme="majorHAnsi" w:eastAsiaTheme="majorEastAsia" w:cstheme="majorBidi"/>
      <w:b/>
      <w:bCs/>
      <w:sz w:val="32"/>
      <w:szCs w:val="32"/>
    </w:rPr>
  </w:style>
  <w:style w:type="character" w:styleId="14">
    <w:name w:val="Strong"/>
    <w:basedOn w:val="13"/>
    <w:qFormat/>
    <w:uiPriority w:val="0"/>
    <w:rPr>
      <w:b/>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paragraph" w:customStyle="1" w:styleId="16">
    <w:name w:val="TOC 标题1"/>
    <w:basedOn w:val="2"/>
    <w:next w:val="1"/>
    <w:unhideWhenUsed/>
    <w:qFormat/>
    <w:uiPriority w:val="39"/>
    <w:pPr>
      <w:keepNext/>
      <w:keepLines/>
      <w:widowControl/>
      <w:spacing w:before="240" w:line="259" w:lineRule="auto"/>
      <w:outlineLvl w:val="9"/>
    </w:pPr>
    <w:rPr>
      <w:rFonts w:asciiTheme="majorHAnsi" w:hAnsiTheme="majorHAnsi" w:cstheme="majorBidi"/>
      <w:b w:val="0"/>
      <w:color w:val="2E75B6" w:themeColor="accent1" w:themeShade="BF"/>
      <w:kern w:val="0"/>
      <w:sz w:val="32"/>
      <w:szCs w:val="32"/>
    </w:rPr>
  </w:style>
  <w:style w:type="character" w:customStyle="1" w:styleId="17">
    <w:name w:val="标题 字符"/>
    <w:basedOn w:val="13"/>
    <w:link w:val="11"/>
    <w:qFormat/>
    <w:uiPriority w:val="0"/>
    <w:rPr>
      <w:rFonts w:asciiTheme="majorHAnsi" w:hAnsiTheme="majorHAnsi" w:eastAsiaTheme="majorEastAsia" w:cstheme="majorBidi"/>
      <w:b/>
      <w:bCs/>
      <w:kern w:val="2"/>
      <w:sz w:val="32"/>
      <w:szCs w:val="32"/>
    </w:rPr>
  </w:style>
  <w:style w:type="character" w:customStyle="1" w:styleId="18">
    <w:name w:val="页眉 字符"/>
    <w:basedOn w:val="13"/>
    <w:link w:val="7"/>
    <w:qFormat/>
    <w:uiPriority w:val="99"/>
    <w:rPr>
      <w:rFonts w:asciiTheme="minorHAnsi" w:hAnsiTheme="minorHAnsi" w:eastAsiaTheme="minorEastAsia" w:cstheme="minorBidi"/>
      <w:kern w:val="2"/>
      <w:sz w:val="18"/>
      <w:szCs w:val="24"/>
    </w:rPr>
  </w:style>
  <w:style w:type="character" w:customStyle="1" w:styleId="19">
    <w:name w:val="页脚 字符"/>
    <w:basedOn w:val="13"/>
    <w:link w:val="6"/>
    <w:qFormat/>
    <w:uiPriority w:val="99"/>
    <w:rPr>
      <w:rFonts w:asciiTheme="minorHAnsi" w:hAnsiTheme="minorHAnsi" w:eastAsiaTheme="minorEastAsia" w:cstheme="minorBidi"/>
      <w:kern w:val="2"/>
      <w:sz w:val="18"/>
      <w:szCs w:val="24"/>
    </w:rPr>
  </w:style>
  <w:style w:type="character" w:customStyle="1" w:styleId="20">
    <w:name w:val="标题 2 字符"/>
    <w:basedOn w:val="13"/>
    <w:link w:val="3"/>
    <w:semiHidden/>
    <w:qFormat/>
    <w:uiPriority w:val="0"/>
    <w:rPr>
      <w:rFonts w:asciiTheme="majorHAnsi" w:hAnsiTheme="majorHAnsi" w:eastAsiaTheme="majorEastAsia" w:cstheme="majorBidi"/>
      <w:b/>
      <w:bCs/>
      <w:kern w:val="2"/>
      <w:sz w:val="32"/>
      <w:szCs w:val="32"/>
    </w:rPr>
  </w:style>
  <w:style w:type="character" w:customStyle="1" w:styleId="21">
    <w:name w:val="未处理的提及1"/>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0D5E-73BC-456A-BE07-5EB99F8E41A8}">
  <ds:schemaRefs/>
</ds:datastoreItem>
</file>

<file path=docProps/app.xml><?xml version="1.0" encoding="utf-8"?>
<Properties xmlns="http://schemas.openxmlformats.org/officeDocument/2006/extended-properties" xmlns:vt="http://schemas.openxmlformats.org/officeDocument/2006/docPropsVTypes">
  <Template>Normal</Template>
  <Pages>17</Pages>
  <Words>13182</Words>
  <Characters>13395</Characters>
  <Lines>35</Lines>
  <Paragraphs>10</Paragraphs>
  <TotalTime>10</TotalTime>
  <ScaleCrop>false</ScaleCrop>
  <LinksUpToDate>false</LinksUpToDate>
  <CharactersWithSpaces>13525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2020-11-16T10:09:00Z</dcterms:created>
  <dc:creator>福州市民的小可爱</dc:creator>
  <cp:lastModifiedBy>WWY</cp:lastModifiedBy>
  <dcterms:modified xsi:type="dcterms:W3CDTF">2022-09-06T15:25:43Z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B3AAC8699C0A42699896DF7F0CD2E1D9</vt:lpwstr>
  </property>
</Properties>
</file>