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eastAsia" w:ascii="宋体" w:hAnsi="宋体" w:cs="宋体"/>
          <w:b/>
          <w:bCs/>
          <w:sz w:val="44"/>
          <w:szCs w:val="44"/>
          <w:lang w:val="en-US" w:eastAsia="zh-CN"/>
        </w:rPr>
      </w:pPr>
    </w:p>
    <w:p>
      <w:pPr>
        <w:spacing w:before="0" w:beforeLines="0" w:after="0" w:afterLines="0" w:line="240" w:lineRule="auto"/>
        <w:ind w:left="0" w:leftChars="0" w:right="0" w:rightChars="0" w:firstLine="0" w:firstLineChars="0"/>
        <w:jc w:val="center"/>
        <w:rPr>
          <w:rFonts w:hint="eastAsia" w:ascii="宋体" w:hAnsi="宋体" w:cs="宋体"/>
          <w:b/>
          <w:bCs/>
          <w:sz w:val="44"/>
          <w:szCs w:val="44"/>
          <w:lang w:val="en-US" w:eastAsia="zh-CN"/>
        </w:rPr>
      </w:pPr>
      <w:bookmarkStart w:id="12" w:name="_GoBack"/>
      <w:bookmarkEnd w:id="12"/>
      <w:r>
        <w:rPr>
          <w:rFonts w:hint="eastAsia" w:ascii="宋体" w:hAnsi="宋体" w:cs="宋体"/>
          <w:b/>
          <w:bCs/>
          <w:sz w:val="44"/>
          <w:szCs w:val="44"/>
          <w:lang w:val="en-US" w:eastAsia="zh-CN"/>
        </w:rPr>
        <w:t>学习参考资料（二）</w:t>
      </w:r>
    </w:p>
    <w:sdt>
      <w:sdtPr>
        <w:rPr>
          <w:rFonts w:ascii="宋体" w:hAnsi="宋体" w:eastAsia="宋体" w:cstheme="minorBidi"/>
          <w:kern w:val="2"/>
          <w:sz w:val="21"/>
          <w:szCs w:val="24"/>
          <w:lang w:val="en-US" w:eastAsia="zh-CN" w:bidi="ar-SA"/>
        </w:rPr>
        <w:id w:val="147466510"/>
        <w15:color w:val="DBDBDB"/>
        <w:docPartObj>
          <w:docPartGallery w:val="Table of Contents"/>
          <w:docPartUnique/>
        </w:docPartObj>
      </w:sdtPr>
      <w:sdtEndPr>
        <w:rPr>
          <w:rFonts w:hint="default" w:ascii="宋体" w:hAnsi="宋体" w:eastAsia="宋体" w:cs="宋体"/>
          <w:bCs/>
          <w:kern w:val="2"/>
          <w:sz w:val="24"/>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7"/>
            <w:tabs>
              <w:tab w:val="right" w:leader="dot" w:pos="8306"/>
            </w:tabs>
            <w:ind w:left="0" w:leftChars="0" w:firstLine="0" w:firstLineChars="0"/>
            <w:rPr>
              <w:rFonts w:hint="eastAsia" w:ascii="宋体" w:hAnsi="宋体" w:eastAsia="宋体" w:cs="宋体"/>
              <w:sz w:val="30"/>
              <w:szCs w:val="30"/>
            </w:rPr>
          </w:pPr>
          <w:r>
            <w:rPr>
              <w:rFonts w:hint="default" w:ascii="宋体" w:hAnsi="宋体" w:cs="宋体"/>
              <w:b/>
              <w:bCs/>
              <w:sz w:val="44"/>
              <w:szCs w:val="44"/>
              <w:lang w:val="en-US" w:eastAsia="zh-CN"/>
            </w:rPr>
            <w:fldChar w:fldCharType="begin"/>
          </w:r>
          <w:r>
            <w:rPr>
              <w:rFonts w:hint="default" w:ascii="宋体" w:hAnsi="宋体" w:cs="宋体"/>
              <w:b/>
              <w:bCs/>
              <w:sz w:val="44"/>
              <w:szCs w:val="44"/>
              <w:lang w:val="en-US" w:eastAsia="zh-CN"/>
            </w:rPr>
            <w:instrText xml:space="preserve">TOC \o "1-3" \h \u </w:instrText>
          </w:r>
          <w:r>
            <w:rPr>
              <w:rFonts w:hint="default" w:ascii="宋体" w:hAnsi="宋体" w:cs="宋体"/>
              <w:b/>
              <w:bCs/>
              <w:sz w:val="44"/>
              <w:szCs w:val="44"/>
              <w:lang w:val="en-US" w:eastAsia="zh-CN"/>
            </w:rPr>
            <w:fldChar w:fldCharType="separate"/>
          </w: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_Toc17450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2021全国两会精神主要内容</w:t>
          </w:r>
          <w:r>
            <w:rPr>
              <w:rFonts w:hint="eastAsia" w:ascii="宋体" w:hAnsi="宋体" w:eastAsia="宋体" w:cs="宋体"/>
              <w:sz w:val="30"/>
              <w:szCs w:val="30"/>
              <w:lang w:val="en-US" w:eastAsia="zh-CN"/>
            </w:rPr>
            <w:t>/</w:t>
          </w:r>
          <w:r>
            <w:rPr>
              <w:rFonts w:hint="eastAsia" w:ascii="宋体" w:hAnsi="宋体" w:eastAsia="宋体" w:cs="宋体"/>
              <w:sz w:val="30"/>
              <w:szCs w:val="30"/>
            </w:rPr>
            <w:t>2021两会精神要点概括相关内容</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_Toc17450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_Toc2407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lang w:val="en-US" w:eastAsia="zh-CN"/>
            </w:rPr>
            <w:t>《中华人民共和国国民经济和社会发展第十四个五年规划和2035年远景目标纲要》解读</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_Toc2407 \h </w:instrText>
          </w:r>
          <w:r>
            <w:rPr>
              <w:rFonts w:hint="eastAsia" w:ascii="宋体" w:hAnsi="宋体" w:eastAsia="宋体" w:cs="宋体"/>
              <w:sz w:val="30"/>
              <w:szCs w:val="30"/>
            </w:rPr>
            <w:fldChar w:fldCharType="separate"/>
          </w:r>
          <w:r>
            <w:rPr>
              <w:rFonts w:hint="eastAsia" w:ascii="宋体" w:hAnsi="宋体" w:eastAsia="宋体" w:cs="宋体"/>
              <w:sz w:val="30"/>
              <w:szCs w:val="30"/>
            </w:rPr>
            <w:t>9</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_Toc19712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政府工作报告——2021年3月5日在第十三届全国人民代表大会第四次会议</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_Toc19712 \h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_Toc761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lang w:val="en-US" w:eastAsia="zh-CN"/>
            </w:rPr>
            <w:t>蓝图已经绘就 奋斗正当其时</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_Toc761 \h </w:instrText>
          </w:r>
          <w:r>
            <w:rPr>
              <w:rFonts w:hint="eastAsia" w:ascii="宋体" w:hAnsi="宋体" w:eastAsia="宋体" w:cs="宋体"/>
              <w:sz w:val="30"/>
              <w:szCs w:val="30"/>
            </w:rPr>
            <w:fldChar w:fldCharType="separate"/>
          </w:r>
          <w:r>
            <w:rPr>
              <w:rFonts w:hint="eastAsia" w:ascii="宋体" w:hAnsi="宋体" w:eastAsia="宋体" w:cs="宋体"/>
              <w:sz w:val="30"/>
              <w:szCs w:val="30"/>
            </w:rPr>
            <w:t>35</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_Toc28338 </w:instrText>
          </w:r>
          <w:r>
            <w:rPr>
              <w:rFonts w:hint="eastAsia" w:ascii="宋体" w:hAnsi="宋体" w:eastAsia="宋体" w:cs="宋体"/>
              <w:bCs/>
              <w:sz w:val="30"/>
              <w:szCs w:val="30"/>
              <w:lang w:val="en-US" w:eastAsia="zh-CN"/>
            </w:rPr>
            <w:fldChar w:fldCharType="separate"/>
          </w:r>
          <w:r>
            <w:rPr>
              <w:rFonts w:hint="eastAsia" w:ascii="宋体" w:hAnsi="宋体" w:eastAsia="宋体" w:cs="宋体"/>
              <w:bCs/>
              <w:i w:val="0"/>
              <w:iCs w:val="0"/>
              <w:caps w:val="0"/>
              <w:spacing w:val="0"/>
              <w:sz w:val="30"/>
              <w:szCs w:val="30"/>
              <w:shd w:val="clear" w:fill="FFFFFF"/>
            </w:rPr>
            <w:t>新华社评论员：在真抓实干中化蓝图为现实——贯彻落实全国两会精神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_Toc28338 \h </w:instrText>
          </w:r>
          <w:r>
            <w:rPr>
              <w:rFonts w:hint="eastAsia" w:ascii="宋体" w:hAnsi="宋体" w:eastAsia="宋体" w:cs="宋体"/>
              <w:sz w:val="30"/>
              <w:szCs w:val="30"/>
            </w:rPr>
            <w:fldChar w:fldCharType="separate"/>
          </w:r>
          <w:r>
            <w:rPr>
              <w:rFonts w:hint="eastAsia" w:ascii="宋体" w:hAnsi="宋体" w:eastAsia="宋体" w:cs="宋体"/>
              <w:sz w:val="30"/>
              <w:szCs w:val="30"/>
            </w:rPr>
            <w:t>37</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spacing w:before="0" w:beforeLines="0" w:after="0" w:afterLines="0" w:line="240" w:lineRule="auto"/>
            <w:ind w:left="0" w:leftChars="0" w:right="0" w:rightChars="0" w:firstLine="0" w:firstLineChars="0"/>
            <w:jc w:val="center"/>
            <w:rPr>
              <w:rFonts w:hint="default" w:ascii="宋体" w:hAnsi="宋体" w:cs="宋体"/>
              <w:b/>
              <w:bCs/>
              <w:sz w:val="44"/>
              <w:szCs w:val="44"/>
              <w:lang w:val="en-US" w:eastAsia="zh-CN"/>
            </w:rPr>
          </w:pPr>
          <w:r>
            <w:rPr>
              <w:rFonts w:hint="default" w:ascii="宋体" w:hAnsi="宋体" w:cs="宋体"/>
              <w:bCs/>
              <w:szCs w:val="44"/>
              <w:lang w:val="en-US" w:eastAsia="zh-CN"/>
            </w:rPr>
            <w:fldChar w:fldCharType="end"/>
          </w:r>
        </w:p>
      </w:sdtContent>
    </w:sdt>
    <w:p>
      <w:pPr>
        <w:pStyle w:val="2"/>
        <w:bidi w:val="0"/>
        <w:rPr>
          <w:rFonts w:hint="eastAsia"/>
        </w:rPr>
      </w:pPr>
      <w:bookmarkStart w:id="0" w:name="_Toc30474"/>
    </w:p>
    <w:p>
      <w:pPr>
        <w:pStyle w:val="2"/>
        <w:bidi w:val="0"/>
        <w:rPr>
          <w:rFonts w:hint="eastAsia"/>
        </w:rPr>
      </w:pPr>
    </w:p>
    <w:p>
      <w:pPr>
        <w:pStyle w:val="2"/>
        <w:bidi w:val="0"/>
        <w:rPr>
          <w:rFonts w:hint="eastAsia"/>
        </w:rPr>
      </w:pPr>
    </w:p>
    <w:p>
      <w:pPr>
        <w:pStyle w:val="2"/>
        <w:bidi w:val="0"/>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bidi w:val="0"/>
        <w:rPr>
          <w:rFonts w:hint="eastAsia"/>
        </w:rPr>
      </w:pPr>
      <w:bookmarkStart w:id="1" w:name="_Toc17450"/>
      <w:r>
        <w:rPr>
          <w:rFonts w:hint="eastAsia"/>
        </w:rPr>
        <w:t>2021全国两会精神主要内容</w:t>
      </w:r>
      <w:r>
        <w:rPr>
          <w:rFonts w:hint="eastAsia"/>
          <w:lang w:val="en-US" w:eastAsia="zh-CN"/>
        </w:rPr>
        <w:t>/</w:t>
      </w:r>
      <w:r>
        <w:rPr>
          <w:rFonts w:hint="eastAsia"/>
        </w:rPr>
        <w:t>2021两会精神要点概括相关内容</w:t>
      </w:r>
      <w:bookmarkEnd w:id="0"/>
      <w:bookmarkEnd w:id="1"/>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中国人民政治协商会议第十三届全国委员会第四次会议政治决议</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（2021年3月10日政协第十三届全国委员会第四次会议通过）</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中国人民政治协商会议第十三届全国委员会第四次会议，于2021年3月4日至10日在北京举行。</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共中央总书记、国家主席、中央军委主席习近平等党和国家领导同志出席会议，与委员共商国是。会议审议批准汪洋主席代表政协第十三届全国委员会常务委员会所作工作报告，审议批准辜胜阻副主席所作提案工作情况报告，通过关于全国政协十三届四次会议提案审查情况的报告。委员们列席第十三届全国人民代表大会第四次会议，听取并讨论李克强总理所作政府工作报告，讨论国民经济和社会发展第十四个五年规划和2035年远景目标纲要草案，听取并讨论最高人民法院工作报告、最高人民检察院工作报告等，表示赞同并提出意见建议。委员们一致赞成并坚决支持全国人民代表大会作出关于完善香港特别行政区选举制度的决定。</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认为，2020年是新中国历史上极不平凡的一年。面对严峻复杂的形势任务、前所未有的风险挑战，以习近平同志为核心的中共中央团结带领全党全国各族人民勠力同心、攻坚克难，抗疫斗争取得重大战略成果，脱贫攻坚战取得全面胜利，全面建成小康社会取得伟大历史性成就，“十三五”圆满收官，“十四五”全面擘画，创造了人民满意、世界瞩目、可以载入史册的新辉煌。人民政协发挥专门协商机构作用，围绕党和国家中心任务认真履职尽责，作出积极贡献。奋斗的征途充满艰辛，体悟和共识弥足珍贵。实践再次证明，以习近平同志为核心的中共中央的坚强领导、中国特色社会主义的制度优势，是我们战胜前进道路上一切风险挑战的根本保证，必须切实提高政治判断力、政治领悟力、政治执行力，增强“四个意识”、坚定“四个自信”、做到“两个维护”。</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认为，习近平总书记在医药卫生界、教育界委员联组会上的重要讲话，强调要把保障人民健康放在优先发展的战略位置，加快实施健康中国行动，着力构建优质均衡的基本公共教育服务体系，建设高质量教育体系，推动我国妇女事业发展，充分体现了以人民为中心的发展思想，对做好党和国家各项工作具有重要指导意义，必须认真学习领会、抓好贯彻落实，不断开创工作新局面。</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强调，2021年是“十四五”开局之年。人民政协要坚持以习近平新时代中国特色社会主义思想为指导，立足新发展阶段、贯彻新发展理念、构建新发展格局，深化建言资政和凝聚共识双向发力，围绕“十四五”规划实施重要问题和群众关心关切，深入开展协商议政和民主监督，以高水平履职服务高质量发展，为推动“十四五”开好局、起好步作出新贡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强调，今年将迎来中国共产党百年华诞。人民政协要坚持和完善中国共产党领导的多党合作和政治协商制度，加强以中共党史为重点的“四史”学习教育，学史明理、学史增信、学史崇德、学史力行，推动学习过程成为加强党对政协工作领导的过程，成为强化党的创新理论武装的过程，成为深化思想认识、广泛凝聚共识的过程。</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强调，人民政协是中国共产党领导中国人民发展社会主义民主、开辟“中国之治”的重要制度设计和独特治理平台。要胸怀“两个大局”，全面落实中央政协工作会议精神，推进专门协商机构建设，强化委员责任担当，落实协商规则，培育协商文化，加强读书学习，增强协商能力，善于做好党外代表人士思想政治引领工作，善于把委员专业意见转化为政策选项，善于面向界别群众当好反映诉求、汇聚民智、凝聚共识的桥梁纽带，促进根本利益的一致性和智慧力量的广泛性相结合，推动集中力量办大事和集思广益商量事相统一，更好把人民政协制度优势转化为国家治理效能。要密切同党外知识分子、少数民族人士、宗教界人士、非公有制经济人士、新的社会阶层人士等沟通交流，加强同港澳同胞、台湾同胞、海外侨胞联系。坚定支持全面落实“爱国者治港”原则，推进“一国两制”实践行稳致远。坚持一个中国原则和“九二共识”，推进两岸关系和平发展和祖国统一，高度警惕和坚决遏制“台独”分裂活动。加强对外交往，推动构建人类命运共同体。</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号召，人民政协各级组织、各参加单位和广大政协委员，要更加紧密地团结在以习近平同志为核心的中共中央周围，凝心聚力促发展、乘势而上开新局，以优异成绩庆祝中国共产党成立100周年，为实现中华民族伟大复兴的中国梦不懈奋斗！</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新华社北京3月11日电</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第十三届全国人民代表大会第四次会议关于全国人民代表大会常务委员会工作报告的决议</w:t>
      </w:r>
      <w:r>
        <w:rPr>
          <w:rFonts w:hint="eastAsia"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（2021年3月11日第十三届全国人民代表大会第四次会议通过）</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十三届全国人民代表大会第四次会议听取和审议了栗战书委员长受全国人大常委会委托所作的工作报告。会议充分肯定十三届全国人大三次会议以来常委会的工作，同意报告提出的今后一年的主要任务，决定批准这个报告。</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要求，全国人大常委会要以习近平新时代中国特色社会主义思想为指导，深入贯彻习近平法治思想，全面贯彻党的十九大和十九届二中、三中、四中、五中全会精神，增强“四个意识”、坚定“四个自信”、做到“两个维护”，坚持党的领导、人民当家作主、依法治国有机统一，紧紧围绕党和国家中心任务依法行使职权，创造性开展工作，加强宪法实施和监督，推进重点领域、新兴领域、涉外领域立法，加快完善中国特色社会主义法律体系，加强法律监督和对“一府一委两院”工作的监督，更好发挥人大代表作用，全面加强自身建设，为实施“十四五”规划、开启全面建设社会主义现代化国家新征程作出新贡献，以优异成绩庆祝中国共产党成立100周年！</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第十三届全国人民代表大会第四次会议关于最高人民检察院工作报告的决议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（2021年3月11日第十三届全国人民代表大会第四次会议通过）</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第十三届全国人民代表大会第四次会议听取和审议了最高人民检察院检察长张军所作的工作报告。会议充分肯定最高人民检察院的工作，同意报告提出的2021年工作安排，决定批准这个报告。</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要求，最高人民检察院要以习近平新时代中国特色社会主义思想为指导，深入贯彻习近平法治思想，全面贯彻党的十九大和十九届二中、三中、四中、五中全会精神，毫不动摇坚持党的绝对领导，坚持以人民为中心，更加注重系统观念、法治思维、强基导向，忠实履行宪法法律赋予的职责，着力维护国家政治安全、确保社会大局稳定、促进社会公平正义、保障人民安居乐业，持续深化司法体制改革，不断增强政治自觉、法治自觉、检察自觉，建设过硬检察队伍，推动刑事、民事、行政、公益诉讼检察工作全面协调充分发展，为全面建设社会主义现代化国家开好局起好步提供有力司法保障，以优异成绩庆祝中国共产党成立100周年！</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第十三届全国人民代表大会第四次会议关于最高人民法院工作报告的决议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（2021年3月11日第十三届全国人民代表大会第四次会议通过）</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第十三届全国人民代表大会第四次会议听取和审议了最高人民法院院长周强所作的工作报告。会议充分肯定最高人民法院的工作，同意报告提出的2021年工作安排，决定批准这个报告。</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会议要求，最高人民法院要以习近平新时代中国特色社会主义思想为指导，深入贯彻习近平法治思想，全面贯彻党的十九大和十九届二中、三中、四中、五中全会精神，毫不动摇坚持党的绝对领导，坚持以人民为中心，更加注重系统观念、法治思维、强基导向，忠实履行宪法法律赋予的职责，着力维护国家政治安全、确保社会大局稳定、促进社会公平正义、保障人民安居乐业，持续深化司法体制改革，加快建设智慧法院，建设过硬法院队伍，不断提升新时代人民法院化解矛盾纠纷、服务人民群众的能力水平，为全面建设社会主义现代化国家开好局起好步提供有力司法保障，以优异成绩庆祝中国共产党成立100周年！</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color w:val="000000" w:themeColor="text1"/>
          <w:sz w:val="24"/>
          <w:szCs w:val="24"/>
          <w14:textFill>
            <w14:solidFill>
              <w14:schemeClr w14:val="tx1"/>
            </w14:solidFill>
          </w14:textFill>
        </w:rPr>
      </w:pPr>
      <w:r>
        <w:rPr>
          <w:rStyle w:val="12"/>
          <w:rFonts w:hint="eastAsia" w:ascii="宋体" w:hAnsi="宋体" w:eastAsia="宋体" w:cs="宋体"/>
          <w:color w:val="000000" w:themeColor="text1"/>
          <w:sz w:val="24"/>
          <w:szCs w:val="24"/>
          <w14:textFill>
            <w14:solidFill>
              <w14:schemeClr w14:val="tx1"/>
            </w14:solidFill>
          </w14:textFill>
        </w:rPr>
        <w:t>第十三届全国人民代表大会第四次会议关于</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val="0"/>
          <w:color w:val="000000" w:themeColor="text1"/>
          <w:sz w:val="24"/>
          <w:szCs w:val="24"/>
          <w14:textFill>
            <w14:solidFill>
              <w14:schemeClr w14:val="tx1"/>
            </w14:solidFill>
          </w14:textFill>
        </w:rPr>
      </w:pPr>
      <w:r>
        <w:rPr>
          <w:rStyle w:val="12"/>
          <w:rFonts w:hint="eastAsia" w:ascii="宋体" w:hAnsi="宋体" w:eastAsia="宋体" w:cs="宋体"/>
          <w:b/>
          <w:bCs w:val="0"/>
          <w:color w:val="000000" w:themeColor="text1"/>
          <w:sz w:val="24"/>
          <w:szCs w:val="24"/>
          <w14:textFill>
            <w14:solidFill>
              <w14:schemeClr w14:val="tx1"/>
            </w14:solidFill>
          </w14:textFill>
        </w:rPr>
        <w:t>2020年中央和地方预算执行情况与2021年中央和地方预算的决议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（2021年3月11日第十三届全国人民代表大会第四次会议通过）</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第十三届全国人民代表大会第四次会议审查了国务院提出的《关于2020年中央和地方预算执行情况与2021年中央和地方预算草案的报告》及2021年中央和地方预算草案，同意全国人民代表大会财政经济委员会的审查结果报告。会议决定，批准《关于2020年中央和地方预算执行情况与2021年中央和地方预算草案的报告》，批准2021年中央预算。</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000000" w:themeColor="text1"/>
          <w:sz w:val="24"/>
          <w:szCs w:val="24"/>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第十三届全国人民代表大会第四次会议关于国民经济和社会发展第十四个五年规划和2035年远景目标纲要的决议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（2021年3月11日第十三届全国人民代表大会第四次会议通过）</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第十三届全国人民代表大会第四次会议审查了国务院提出的《中华人民共和国国民经济和社会发展第十四个五年规划和2035年远景目标纲要（草案）》，会议同意全国人民代表大会财政经济委员会的审查结果报告，决定批准这个规划纲要。</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会议认为，在以习近平同志为核心的党中央坚强领导下，全党全国各族人民砥砺前行、开拓创新，“十三五”规划目标任务胜利完成，全面建成小康社会取得伟大历史性成就，决战脱贫攻坚取得全面胜利，中华民族伟大复兴向前迈出了新的一大步。这充分彰显了中国共产党领导和中国特色社会主义制度优势，将激励全党全国各族人民再接再厉，向实现第二个百年奋斗目标继续奋勇前进。</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会议要求，“十四五”时期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持稳中求进工作总基调，准确把握新发展阶段，深入贯彻新发展理念，加快构建新发展格局，推动高质量发展，统筹发展和安全，推进国家治理体系和治理能力现代化，实现经济行稳致远、社会安定和谐，为全面建设社会主义现代化国家开好局起好步。</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color w:val="000000" w:themeColor="text1"/>
          <w:sz w:val="24"/>
          <w:szCs w:val="24"/>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第十三届全国人民代表大会第四次会议</w:t>
      </w:r>
      <w:r>
        <w:rPr>
          <w:rFonts w:hint="eastAsia" w:ascii="宋体" w:hAnsi="宋体" w:eastAsia="宋体" w:cs="宋体"/>
          <w:b/>
          <w:bCs w:val="0"/>
          <w:color w:val="000000" w:themeColor="text1"/>
          <w:sz w:val="24"/>
          <w:szCs w:val="24"/>
          <w14:textFill>
            <w14:solidFill>
              <w14:schemeClr w14:val="tx1"/>
            </w14:solidFill>
          </w14:textFill>
        </w:rPr>
        <w:br w:type="textWrapping"/>
      </w:r>
      <w:r>
        <w:rPr>
          <w:rFonts w:hint="eastAsia" w:ascii="宋体" w:hAnsi="宋体" w:eastAsia="宋体" w:cs="宋体"/>
          <w:b/>
          <w:bCs w:val="0"/>
          <w:color w:val="000000" w:themeColor="text1"/>
          <w:sz w:val="24"/>
          <w:szCs w:val="24"/>
          <w14:textFill>
            <w14:solidFill>
              <w14:schemeClr w14:val="tx1"/>
            </w14:solidFill>
          </w14:textFill>
        </w:rPr>
        <w:t>关于2020年国民经济和社会发展计划执行情况与2021年国民经济和社会发展计划的决议</w:t>
      </w:r>
      <w:r>
        <w:rPr>
          <w:rFonts w:hint="eastAsia" w:ascii="宋体" w:hAnsi="宋体" w:eastAsia="宋体" w:cs="宋体"/>
          <w:b w:val="0"/>
          <w:bCs/>
          <w:color w:val="000000" w:themeColor="text1"/>
          <w:sz w:val="24"/>
          <w:szCs w:val="24"/>
          <w14:textFill>
            <w14:solidFill>
              <w14:schemeClr w14:val="tx1"/>
            </w14:solidFill>
          </w14:textFill>
        </w:rPr>
        <w:br w:type="textWrapping"/>
      </w:r>
      <w:r>
        <w:rPr>
          <w:rFonts w:hint="eastAsia" w:ascii="宋体" w:hAnsi="宋体" w:eastAsia="宋体" w:cs="宋体"/>
          <w:b w:val="0"/>
          <w:bCs/>
          <w:color w:val="000000" w:themeColor="text1"/>
          <w:sz w:val="24"/>
          <w:szCs w:val="24"/>
          <w14:textFill>
            <w14:solidFill>
              <w14:schemeClr w14:val="tx1"/>
            </w14:solidFill>
          </w14:textFill>
        </w:rPr>
        <w:t>（2021年3月11日第十三届全国人民代表大会第四次会议通过）</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第十三届全国人民代表大会第四次会议审查了国务院提出的《关于2020年国民经济和社会发展计划执行情况与2021年国民经济和社会发展计划草案的报告》及2021年国民经济和社会发展计划草案，同意全国人民代表大会财政经济委员会的审查结果报告。会议决定，批准《关于2020年国民经济和社会发展计划执行情况与2021年国民经济和社会发展计划草案的报告》，批准2021年国民经济和社会发展计划。</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3月5日，内蒙古代表团;</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3月6日，医药卫生界、教育界委员联组会;</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3月7日，青海代表团。</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连续三天，习近平总书记三次到全国两会团组参加审议讨论，同代表委员共商“十四五”乃至更长时期经济社会发展大计。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从总书记的“两会团组时间”，我们观察出了中国发展的重要信号。</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信号一：坚定不移推动高质量发展</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开局，今年全国两会的特点。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为“十四五”乃至更长时期发展开好局、起好步，是代表委员审议讨论的主题，也是总书记关注的重点。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立足新发展阶段、贯彻新发展理念、构建新发展格局——“新”字贯穿其中。</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总书记三到团组，处处体现着这三个“新”的要求。</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在内蒙古代表团，要求完整准确全面贯彻新发展理念，着力服务和融入新发展格局</w:t>
      </w:r>
      <w:r>
        <w:rPr>
          <w:rFonts w:hint="eastAsia" w:ascii="宋体" w:hAnsi="宋体" w:eastAsia="宋体" w:cs="宋体"/>
          <w:b w:val="0"/>
          <w:bCs/>
          <w:color w:val="000000" w:themeColor="text1"/>
          <w:sz w:val="24"/>
          <w:szCs w:val="24"/>
          <w:lang w:eastAsia="zh-CN"/>
          <w14:textFill>
            <w14:solidFill>
              <w14:schemeClr w14:val="tx1"/>
            </w14:solidFill>
          </w14:textFill>
        </w:rPr>
        <w: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3月5日，习近平总书记参加内蒙古代表团审议。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在医药卫生界、教育界委员联组会，直面民生热点，问计问策，提出要求，站稳一切工作的出发点和落脚点;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在青海代表团，从领域、地域、时域三个维度，系统阐释高质量发展……</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总书记的“两会团组时间”围绕“新”展开，彰显了在新起点奋力开创新局面的历史担当，传递出中国坚定不移走高质量发展之路的强烈信号。</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信号二：坚定不移为人民谋福祉</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“我们来共同关心这些教育问题”——总书记参加政协委员联组会时讲的一句话，在“朋友圈”刷屏。</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3月6日，习近平总书记参加医药卫生界、教育界委员联组会。</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民有所呼，我有所应。观察总书记的“两会团组时间”，鲜明的问题导向、深厚的民生关切，贯穿始终。</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无论是“存量腐败只要揭露出来了也是零容忍”，还是守好人民群众的“保命钱”“救命钱”;无论是对群众反映强烈的突出问题“要紧盯不放”，还是坚决整治生态领域突出问题……都体现着“事不避难”的执政风格。</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踏上新征程，人的全面发展、全体人民共同富裕，摆在了治国理政更加突出的位置。朝着这个目标奋进，就要着力解决发展不平衡不充分问题。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这个问题，每到一个团组，总书记都会谈及：巩固拓展脱贫攻坚成果;推进乡村振兴;提高基层防病治病和健康管理能力;提升中西部教育水平;提高公共服务可及性和均等化水平;缩小城乡区域发展差距……</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在全国两会这个彰显人民主体地位、为人民谋福祉的平台上，总书记既是与代表委员交流，也是向全国各族干部群众传递坚定不移增进民生幸福的明确信号。</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信号三：坚定不移走自己的路</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除了谈现在、谈未来，总书记每到一个团组，还都谈历史。</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在内蒙古代表团，他讲起李大钊在蒙古族群众中传播马克思主义的故事、内蒙古第一批共产党人的故事和“齐心协力建包钢”“三千孤儿入内蒙”等历史佳话;</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在医药卫生界、教育界委员联组会，他同委员们忆往昔、看今朝，谈起70后、80后、90后、00后的变化，感慨“他们走出去看世界之前，中国已经可以平视这个世界了”;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在青海代表团，他同代表交流玉树地震灾后重建，忆及当年为玉树鼓劲“大灾之后肯定有大变化”，鼓励青海充分运用当地红色资源，教育引导党员干部坚定理想信念……</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3月7日，习近平总书记参加青海代表团审议。</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全党正在开展党史学习教育。为什么学?学什么?怎么学?从总书记的讲话中，可以找到答案。</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党史就是党带领人民战胜种种艰难险阻、不断奋斗不断前进的历史。学好了党史，就能坚定“四个自信”，做到在复杂形势面前不迷航、在艰巨斗争面前不退缩;就能坚定不移听党话、跟党走，在全面建设社会主义现代化国家伟大实践中建功立业。</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562" w:firstLineChars="20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center"/>
        <w:textAlignment w:val="auto"/>
        <w:rPr>
          <w:rFonts w:hint="eastAsia" w:ascii="宋体" w:hAnsi="宋体" w:cs="宋体"/>
          <w:b/>
          <w:bCs w:val="0"/>
          <w:color w:val="000000" w:themeColor="text1"/>
          <w:sz w:val="28"/>
          <w:szCs w:val="28"/>
          <w:lang w:val="en-US" w:eastAsia="zh-CN"/>
          <w14:textFill>
            <w14:solidFill>
              <w14:schemeClr w14:val="tx1"/>
            </w14:solidFill>
          </w14:textFill>
        </w:rPr>
      </w:pPr>
    </w:p>
    <w:p>
      <w:pPr>
        <w:pStyle w:val="2"/>
        <w:bidi w:val="0"/>
        <w:rPr>
          <w:rFonts w:hint="eastAsia"/>
          <w:lang w:val="en-US" w:eastAsia="zh-CN"/>
        </w:rPr>
      </w:pPr>
    </w:p>
    <w:p>
      <w:pPr>
        <w:pStyle w:val="2"/>
        <w:bidi w:val="0"/>
        <w:rPr>
          <w:rFonts w:hint="eastAsia"/>
          <w:lang w:val="en-US" w:eastAsia="zh-CN"/>
        </w:rPr>
      </w:pPr>
      <w:bookmarkStart w:id="2" w:name="_Toc2407"/>
      <w:bookmarkStart w:id="3" w:name="_Toc28001"/>
      <w:r>
        <w:rPr>
          <w:rFonts w:hint="eastAsia"/>
          <w:lang w:val="en-US" w:eastAsia="zh-CN"/>
        </w:rPr>
        <w:t>《中华人民共和国国民经济和社会发展第十四个五年规划和2035年远景目标纲要》解读</w:t>
      </w:r>
      <w:bookmarkEnd w:id="2"/>
      <w:bookmarkEnd w:id="3"/>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新华社北京3月12日电 新华社受权于12日全文播发《中华人民共和国国民经济和社会发展第十四个五年规划和2035年远景目标纲要》。十三届全国人大四次会议3月11日表决通过了关于国民经济和社会发展第十四个五年规划和2035年远景目标纲要的决议，决定批准这个规划纲要。</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纲要共分为19篇：“开启全面建设社会主义现代化国家新征程”“坚持创新驱动发展　全面塑造发展新优势”“加快发展现代产业体系　巩固壮大实体经济根基”“形成强大国内市场　构建新发展格局”“加快数字化发展　建设数字中国”“全面深化改革　构建高水平社会主义市场经济体制”“坚持农业农村优先发展　全面推进乡村振兴”“完善新型城镇化战略　提升城镇化发展质量”“优化区域经济布局　促进区域协调发展”“发展社会主义先进文化　提升国家文化软实力”“推动绿色发展　促进人与自然和谐共生”“实行高水平对外开放　开拓合作共赢新局面”“提升国民素质　促进人的全面发展”“增进民生福祉　提升共建共治共享水平”“统筹发展和安全　建设更高水平的平安中国”“加快国防和军队现代化　实现富国和强军相统一”“加强社会主义民主法治建设　健全党和国家监督制度”“坚持‘一国两制’　推进祖国统一”“加强规划实施保障”。</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新华社北京3月5日电 题：“十四五”规划和2035年远景目标纲要草案有哪些新提法？</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新华社“新华视点”记者</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3月5日，备受关注的“十四五”规划和2035年远景目标纲要草案提请十三届全国人大第四次会议审查。超过7万字、厚达142页的草案文本中有哪些新提法、新部署、新指标？“新华视点”记者采访了部分代表委员和权威人士</w:t>
      </w:r>
      <w:r>
        <w:rPr>
          <w:rFonts w:hint="eastAsia" w:ascii="宋体" w:hAnsi="宋体" w:cs="宋体"/>
          <w:b w:val="0"/>
          <w:bCs w:val="0"/>
          <w:color w:val="000000" w:themeColor="text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“三新”主线贯穿全文，开启新征程明确重大任务</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规划纲要草案共19篇、65章，作为指导今后5年及15年国民经济和社会发展的纲领性文件，新发展阶段、新发展理念、新发展格局的“三新”主线贯穿全文，鲜明彰显高质量发展的主题。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开篇总论为“开启全面建设社会主义现代化国家新征程”，总结成就、分析形势、阐述指导方针和发展目标等。</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核心的重大战略任务涉及17篇，以创新、协调、绿色、开放、共享五大发展理念为逻辑主线，覆盖经济、政治、文化、社会和生态文明建设“五位一体”总体布局的各个方面，不少提法为首次出现或首次特别突出强调。</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关键历史交汇点上，此次规划覆盖的时间更长，视野更加深远、广阔。“开启新征程需要树立新思维、明确新路径，规划纲要草案释放的国家战略信号令人期待并充满信心。”全国政协常委、中国人民大学校长刘伟说。</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不设五年GDP年均增速目标，8个约束性指标7个集中在绿色生态和安全保障</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指标设置体现规划的重点与导向，规划纲要草案列出“十四五”经济社会发展20项主要指标。</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引人注目的是，在“经济发展”指标中没有设定五年GDP年均增速预期性指标，而是强调“保持在合理区间、各年度视情提出”。此前的“十二五”规划设定GDP年均增速7%，“十三五”规划设定了高于6.5%的年均增速预期性指标。</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相比预期性指标，约束性指标是政府必须确保实现的“硬任务”。</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“十四五”规划纲要草案设置了8个约束性指标，7个集中在“绿色生态”和“安全保障”方面，其中粮食和能源综合生产能力两个约束性指标系首次列入五年规划主要指标。</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全国政协委员、中国社科院副院长高培勇认为，考虑到未来发展环境复杂多变，不设五年平均增速目标等为应对不确定性预留了空间，是实事求是、负责任的体现。</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明确构建新发展格局路径，打造开放畅通的双循环</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“十四五”时期如何加快构建新发展格局？规划纲要草案单独成篇分章论述和部署。</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构建新发展格局的关键，在于经济循环的畅通无阻。规划纲要草案提出，提升供给体系适配性、促进资源要素顺畅流动、强化流通体系支撑作用……</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新发展格局不是封闭的国内循环，而是更加开放的国内国际双循环。规划纲要草案提出完善内外贸一体化调控体系，更大力度吸引和利用外资，支持外资企业设立研发中心和参与承担国家科技计划项目等措施。</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除专门论述，规划纲要草案还有多个篇章涉及新发展格局的具体构建路径。</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全国政协委员、中央党校(国家行政学院)马克思主义学院院长张占斌说，规划纲要草案瞄准了构建新发展格局的主攻方向，找准了关键抓手。</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民生指标更细化，推进共同富裕有了“路线图”</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瞄准增进民生福祉，规划纲要草案里一系列民生指标和任务更加细化。</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十四五”时期经济社会发展主要指标共有20项，涉及民生福祉的有7项。与“十三五”规划纲要相比，还新增“每千人口拥有执业（助理）医师数”和“每千人口拥有3岁以下婴幼儿托位数”等指标。增减之间，彰显百姓对美好生活的新需求。</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规划纲要草案单列一章关注应对人口老龄化。此外，更多数据目标瞄准百姓新获得：人均预期寿命提高1岁，学前教育毛入园率提高到90%、高等教育毛入学率提高到60%……</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“纲要草案通篇贯彻新发展理念，彰显以人民为中心的思想，致力于提升百姓获得感、幸福感、安全感。”全国政协委员、商务部国际贸易经济合作研究院院长顾学明说</w:t>
      </w:r>
      <w:r>
        <w:rPr>
          <w:rFonts w:hint="eastAsia" w:ascii="宋体" w:hAnsi="宋体" w:cs="宋体"/>
          <w:b w:val="0"/>
          <w:bCs w:val="0"/>
          <w:color w:val="000000" w:themeColor="text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创新重要性被提到新高度，单设篇章提建设数字中国</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创新驱动的重要性被提到了新的高度。规划纲要草案提出，坚持创新在我国现代化建设全局中的核心地位。</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阅读这个章节令人感到新奇，十分“烧脑”并具“科幻感”。在“科技前沿领域攻关”的栏目中，新一代人工智能、量子信息、集成电路、脑科学与类脑研究、基因与生物技术、临床医学与健康、深空深地深海和极地探测等前瞻性领域，引人注目。</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围绕科技管理体制继续深化改革，一些提法格外接地气。如减少分钱分物定项目等直接干预，实行“揭榜挂帅”“赛马”等制度，还提出建立非共识科技项目评价机制的新鲜方式，探索赋予科研人员职务科技成果所有权或长期使用权。</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令人关注的是，规划纲要草案将“加快数字发展 建设数字中国”作为独立篇章，彰显了推进网络强国建设的决心。提出云计算、大数据、物联网、工业互联网、区块链等数字经济重点产业，以及智能交通、智慧能源、智能制造等十大数字应用场景。</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全国人大代表、西安交通大学校长王树国表示，纲要提出的科技发展战略方向，充分体现了国际前沿的最新脉动。深改举措十分务实，令人期待。</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农业农村优先发展，城镇化率提速</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规划纲要草案提出，坚持农业农村优先发展，全面推进乡村振兴。</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“十四五”开局，“三农”工作重点从脱贫攻坚向乡村振兴转移，规划纲要草案一方面强调要巩固提升脱贫攻坚成果，另一方面也提出要提升脱贫地区整体发展水平。</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规划纲要草案更为振兴乡村设计了具体的路线图。首先提出粮食安全问题，严守18亿亩耕地红线，遏制耕地“非农化”、防止“非粮化”，加强种质资源保护利用和种子库建设，确保种源安全。</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同时，高标准农田、现代种业、农业机械化、动物防疫和农作物病虫害防治、农业面源污染治理、农产品冷链物流设施、乡村基础设施、农村人居环境整治提升等工程，将成为农村建设的重要抓手。</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规划纲要草案还提出，常住人口城镇化率提高到65%，提升城镇化发展质量。加快农业转移人口市民化，放开放宽除个别超大城市外的落户限制，全面取消城区常住人口300万以下的城市落户限制。</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“未来的中国农村将成为宜居的田园、富民的乐土。”浙江省台州市路桥区路南街道方林村党委书记、村委会主任方中华代表说。</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首提以立法形式保障规划实施，加快出台发展规划法</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规划纲要草案将“加强规划实施保障”作为结语，并设置独立篇章。其中，首次提出加快出台发展规划法。</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规划纲要草案提出，将党中央、国务院关于统一规划体系建设和国家发展规划的规定、要求和行之有效的经验做法以法律形式固定下来，加快出台发展规划法，强化规划编制实施的法治保障。</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保障规划纲要实施上升到法律层面，凸显中央对于实现预期目标的决心，意味着约束力和执行力更强，落地实施效果更佳。”全国人大代表、山西华炬律师事务所合伙人会议主任刘正说。（记者韩洁、于佳欣、秦交锋、舒静、孙亮全、吴文诩）</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b w:val="0"/>
          <w:bCs w:val="0"/>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bCs/>
          <w:color w:val="000000" w:themeColor="text1"/>
          <w:sz w:val="24"/>
          <w:szCs w:val="32"/>
          <w14:textFill>
            <w14:solidFill>
              <w14:schemeClr w14:val="tx1"/>
            </w14:solidFill>
          </w14:textFill>
        </w:rPr>
      </w:pPr>
      <w:r>
        <w:rPr>
          <w:rFonts w:hint="eastAsia" w:ascii="宋体" w:hAnsi="宋体" w:eastAsia="宋体" w:cs="宋体"/>
          <w:b/>
          <w:bCs/>
          <w:color w:val="000000" w:themeColor="text1"/>
          <w:sz w:val="24"/>
          <w:szCs w:val="32"/>
          <w14:textFill>
            <w14:solidFill>
              <w14:schemeClr w14:val="tx1"/>
            </w14:solidFill>
          </w14:textFill>
        </w:rPr>
        <w:t>“十四五”规划和2035远景目标的发展环境、指导方针和主要目标</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新华社北京3月5日电　《中华人民共和国国民经济和社会发展第十四个五年规划和2035年远景目标纲要（草案）》提出，“十四五”时期是我国全面建成小康社会、实现第一个百年奋斗目标之后，乘势而上开启全面建设社会主义现代化国家新征程、向第二个百年奋斗目标进军的第一个五年。</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关于发展环境，规划纲要草案提出，我国进入新发展阶段，发展基础更加坚实，发展条件深刻变化，进一步发展面临新的机遇和挑战。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480" w:firstLineChars="200"/>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认为，“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十三五”规划目标任务胜利完成，我国经济实力、科技实力、综合国力和人民生活水平跃上新的大台阶，全面建成小康社会取得伟大历史性成就，中华民族伟大复兴向前迈出了新的一大步，社会主义中国以更加雄伟的身姿屹立于世界东方。</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我国发展环境面临深刻复杂变化。当前和今后一个时期，我国发展仍然处于重要战略机遇期，但机遇和挑战都有新的发展变化。</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必须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增强斗争本领，树立底线思维，准确识变、科学应变、主动求变，善于在危机中育先机、于变局中开新局，抓住机遇，应对挑战，趋利避害，奋勇前进。</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规划纲要草案提出，“十四五”时期经济社会发展，必须牢牢把握以下指导思想、原则和战略导向。</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必须遵循的原则：坚持党的全面领导；坚持以人民为中心；坚持新发展理念；坚持深化改革开放；坚持系统观念。</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战略导向：“十四五”时期推动高质量发展，必须立足新发展阶段、贯彻新发展理念、构建新发展格局。必须坚持深化供给侧结构性改革，以创新驱动、高质量供给引领和创造新需求，提升供给体系的韧性和对国内需求的适配性。必须建立扩大内需的有效制度，加快培育完整内需体系，加强需求侧管理，建设强大国内市场。必须坚定不移推进改革，破除制约经济循环的制度障碍，推动生产要素循环流转和生产、分配、流通、消费各环节有机衔接。必须坚定不移扩大开放，持续深化要素流动型开放，稳步拓展制度型开放，依托国内经济循环体系形成对全球要素资源的强大引力场。必须强化国内大循环的主导作用，以国际循环提升国内大循环效率和水平，实现国内国际双循环互促共进。</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关于主要目标，规划纲要草案提出，展望2035年，我国将基本实现社会主义现代化。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color w:val="000000" w:themeColor="text1"/>
          <w14:textFill>
            <w14:solidFill>
              <w14:schemeClr w14:val="tx1"/>
            </w14:solidFill>
          </w14:textFill>
        </w:rPr>
      </w:pPr>
      <w:r>
        <w:rPr>
          <w:rFonts w:hint="eastAsia" w:ascii="宋体" w:hAnsi="宋体" w:eastAsia="宋体" w:cs="宋体"/>
          <w:b w:val="0"/>
          <w:bCs w:val="0"/>
          <w:color w:val="000000" w:themeColor="text1"/>
          <w14:textFill>
            <w14:solidFill>
              <w14:schemeClr w14:val="tx1"/>
            </w14:solidFill>
          </w14:textFill>
        </w:rPr>
        <w:t>“十四五”时期经济社会发展主要目标：经济发展取得新成效；改革开放迈出新步伐；社会文明程度得到新提高；生态文明建设实现新进步；民生福祉达到新水平；国家治理效能得到新提升。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themeColor="text1"/>
          <w:spacing w:val="0"/>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themeColor="text1"/>
          <w:spacing w:val="0"/>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themeColor="text1"/>
          <w:spacing w:val="0"/>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themeColor="text1"/>
          <w:spacing w:val="0"/>
          <w:sz w:val="28"/>
          <w:szCs w:val="28"/>
          <w14:textFill>
            <w14:solidFill>
              <w14:schemeClr w14:val="tx1"/>
            </w14:solidFill>
          </w14:textFill>
        </w:rPr>
      </w:pPr>
    </w:p>
    <w:p>
      <w:pPr>
        <w:rPr>
          <w:rFonts w:hint="eastAsia" w:ascii="宋体" w:hAnsi="宋体" w:eastAsia="宋体" w:cs="宋体"/>
          <w:b/>
          <w:i w:val="0"/>
          <w:caps w:val="0"/>
          <w:color w:val="000000" w:themeColor="text1"/>
          <w:spacing w:val="0"/>
          <w:sz w:val="28"/>
          <w:szCs w:val="28"/>
          <w14:textFill>
            <w14:solidFill>
              <w14:schemeClr w14:val="tx1"/>
            </w14:solidFill>
          </w14:textFill>
        </w:rPr>
      </w:pPr>
    </w:p>
    <w:p>
      <w:pPr>
        <w:rPr>
          <w:rFonts w:hint="eastAsia" w:ascii="宋体" w:hAnsi="宋体" w:eastAsia="宋体" w:cs="宋体"/>
          <w:b/>
          <w:i w:val="0"/>
          <w:caps w:val="0"/>
          <w:color w:val="000000" w:themeColor="text1"/>
          <w:spacing w:val="0"/>
          <w:sz w:val="28"/>
          <w:szCs w:val="28"/>
          <w14:textFill>
            <w14:solidFill>
              <w14:schemeClr w14:val="tx1"/>
            </w14:solidFill>
          </w14:textFill>
        </w:rPr>
      </w:pPr>
    </w:p>
    <w:p>
      <w:pPr>
        <w:rPr>
          <w:rFonts w:hint="eastAsia" w:ascii="宋体" w:hAnsi="宋体" w:eastAsia="宋体" w:cs="宋体"/>
          <w:b/>
          <w:i w:val="0"/>
          <w:caps w:val="0"/>
          <w:color w:val="000000" w:themeColor="text1"/>
          <w:spacing w:val="0"/>
          <w:sz w:val="28"/>
          <w:szCs w:val="28"/>
          <w14:textFill>
            <w14:solidFill>
              <w14:schemeClr w14:val="tx1"/>
            </w14:solidFill>
          </w14:textFill>
        </w:rPr>
      </w:pPr>
    </w:p>
    <w:p>
      <w:pPr>
        <w:rPr>
          <w:rFonts w:hint="eastAsia" w:ascii="宋体" w:hAnsi="宋体" w:eastAsia="宋体" w:cs="宋体"/>
          <w:b/>
          <w:i w:val="0"/>
          <w:caps w:val="0"/>
          <w:color w:val="000000" w:themeColor="text1"/>
          <w:spacing w:val="0"/>
          <w:sz w:val="28"/>
          <w:szCs w:val="28"/>
          <w14:textFill>
            <w14:solidFill>
              <w14:schemeClr w14:val="tx1"/>
            </w14:solidFill>
          </w14:textFill>
        </w:rPr>
      </w:pPr>
    </w:p>
    <w:p>
      <w:pPr>
        <w:rPr>
          <w:rFonts w:hint="eastAsia" w:ascii="宋体" w:hAnsi="宋体" w:eastAsia="宋体" w:cs="宋体"/>
          <w:b/>
          <w:i w:val="0"/>
          <w:caps w:val="0"/>
          <w:color w:val="000000" w:themeColor="text1"/>
          <w:spacing w:val="0"/>
          <w:sz w:val="28"/>
          <w:szCs w:val="28"/>
          <w14:textFill>
            <w14:solidFill>
              <w14:schemeClr w14:val="tx1"/>
            </w14:solidFill>
          </w14:textFill>
        </w:rPr>
      </w:pPr>
    </w:p>
    <w:p>
      <w:pPr>
        <w:rPr>
          <w:rFonts w:hint="eastAsia" w:ascii="宋体" w:hAnsi="宋体" w:eastAsia="宋体" w:cs="宋体"/>
          <w:b/>
          <w:i w:val="0"/>
          <w:caps w:val="0"/>
          <w:color w:val="000000" w:themeColor="text1"/>
          <w:spacing w:val="0"/>
          <w:sz w:val="28"/>
          <w:szCs w:val="28"/>
          <w14:textFill>
            <w14:solidFill>
              <w14:schemeClr w14:val="tx1"/>
            </w14:solidFill>
          </w14:textFill>
        </w:rPr>
      </w:pPr>
    </w:p>
    <w:p>
      <w:pPr>
        <w:rPr>
          <w:rFonts w:hint="eastAsia" w:ascii="宋体" w:hAnsi="宋体" w:eastAsia="宋体" w:cs="宋体"/>
          <w:b/>
          <w:i w:val="0"/>
          <w:caps w:val="0"/>
          <w:color w:val="000000" w:themeColor="text1"/>
          <w:spacing w:val="0"/>
          <w:sz w:val="28"/>
          <w:szCs w:val="28"/>
          <w14:textFill>
            <w14:solidFill>
              <w14:schemeClr w14:val="tx1"/>
            </w14:solidFill>
          </w14:textFill>
        </w:rPr>
      </w:pPr>
    </w:p>
    <w:p>
      <w:pPr>
        <w:rPr>
          <w:rFonts w:hint="eastAsia" w:ascii="宋体" w:hAnsi="宋体" w:eastAsia="宋体" w:cs="宋体"/>
          <w:b/>
          <w:i w:val="0"/>
          <w:caps w:val="0"/>
          <w:color w:val="000000" w:themeColor="text1"/>
          <w:spacing w:val="0"/>
          <w:sz w:val="28"/>
          <w:szCs w:val="28"/>
          <w14:textFill>
            <w14:solidFill>
              <w14:schemeClr w14:val="tx1"/>
            </w14:solidFill>
          </w14:textFill>
        </w:rPr>
      </w:pPr>
    </w:p>
    <w:p>
      <w:pPr>
        <w:rPr>
          <w:rFonts w:hint="eastAsia" w:ascii="宋体" w:hAnsi="宋体" w:eastAsia="宋体" w:cs="宋体"/>
          <w:b/>
          <w:i w:val="0"/>
          <w:caps w:val="0"/>
          <w:color w:val="000000" w:themeColor="text1"/>
          <w:spacing w:val="0"/>
          <w:sz w:val="28"/>
          <w:szCs w:val="28"/>
          <w14:textFill>
            <w14:solidFill>
              <w14:schemeClr w14:val="tx1"/>
            </w14:solidFill>
          </w14:textFill>
        </w:rPr>
      </w:pPr>
    </w:p>
    <w:p>
      <w:pPr>
        <w:rPr>
          <w:rFonts w:hint="eastAsia" w:ascii="宋体" w:hAnsi="宋体" w:eastAsia="宋体" w:cs="宋体"/>
          <w:b/>
          <w:i w:val="0"/>
          <w:caps w:val="0"/>
          <w:color w:val="000000" w:themeColor="text1"/>
          <w:spacing w:val="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pPr>
    </w:p>
    <w:p>
      <w:pPr>
        <w:pStyle w:val="2"/>
        <w:bidi w:val="0"/>
        <w:rPr>
          <w:rFonts w:hint="eastAsia"/>
        </w:rPr>
      </w:pPr>
      <w:bookmarkStart w:id="4" w:name="_Toc1548"/>
      <w:bookmarkStart w:id="5" w:name="_Toc19712"/>
      <w:r>
        <w:rPr>
          <w:rFonts w:hint="eastAsia"/>
        </w:rPr>
        <w:t>政府工作报告——2021年3月5日在第十三届全国人民代表大会第四次会议</w:t>
      </w:r>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3月5日，李克强总理代表国务院在十三届全国人大四次会议上作《政府工作报告》。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各位代表：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现在，我代表国务院，向大会报告政府工作，请予审议，并请全国政协委员提出意见。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一、2020年工作回顾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过去一年，在新中国历史上极不平凡。面对突如其来的新冠肺炎疫情、世界经济深度衰退等多重严重冲击，在以习近平同志为核心的党中央坚强领导下，全国各族人民顽强拼搏，疫情防控取得重大战略成果，在全球主要经济体中唯一实现经济正增长，脱贫攻坚战取得全面胜利，决胜全面建成小康社会取得决定性成就，交出一份人民满意、世界瞩目、可以载入史册的答卷。全年发展主要目标任务较好完成，我国改革开放和社会主义现代化建设又取得新的重大进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艰辛的抗疫历程中，党中央始终坚持人民至上、生命至上，习近平总书记亲自指挥、亲自部署，各方面持续努力，不断巩固防控成果。我们针对疫情形势变化，及时调整防控策略，健全常态化防控机制，有效处置局部地区聚集性疫情，最大限度保护了人民生命安全和身体健康，为恢复生产生活秩序创造必要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一年来，我们贯彻党中央决策部署，统筹推进疫情防控和经济社会发展，主要做了以下工作。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一是围绕市场主体的急需制定和实施宏观政策，稳住了经济基本盘。面对历史罕见的冲击，我们在“六稳”工作基础上，明确提出“六保”任务，特别是保就业保民生保市场主体，以保促稳、稳中求进。立足国情实际，既及时果断又保持定力，坚持不搞“大水漫灌”，科学把握规模性政策的平衡点。注重用改革和创新办法，助企纾困和激发活力并举，帮助受冲击最直接且量大面广的中小微企业和个体工商户渡难关。实施阶段性大规模减税降费，与制度性安排相结合，全年为市场主体减负超过2.6万亿元，其中减免社保费1.7万亿元。创新宏观政策实施方式，对新增2万亿元中央财政资金建立直达机制，省级财政加大资金下沉力度，共同为市县基层落实惠企利民政策及时补充财力。支持银行定向增加贷款并降低利率水平，对中小微企业贷款延期还本付息，大型商业银行普惠小微企业贷款增长50%以上，金融系统向实体经济让利1.5万亿元。对大企业复工复产加强“点对点”服务。经过艰苦努力，我们率先实现复工复产，经济恢复好于预期，全年国内生产总值增长2.3%，宏观调控积累了新的经验，以合理代价取得较大成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二是优先稳就业保民生，人民生活得到切实保障。就业是最大的民生，保市场主体也是为稳就业保民生。各地加大稳岗扩岗激励力度，企业和员工共同克服困难。多渠道做好重点群体就业工作，支持大众创业万众创新带动就业。新增市场主体恢复快速增长，创造了大量就业岗位。城镇新增就业1186万人，年末全国城镇调查失业率降到5.2%。作为最大发展中国家，在巨大冲击下能够保持就业大局稳定，尤为难能可贵。加强生活必需品保供稳价，居民消费价格上涨2.5%。线上办公、网络购物、无接触配送等广泛开展。大幅度扩大失业保险保障范围。对因疫情遇困群众及时给予救助，新纳入低保、特困供养近600万人，实施临时救助超过800万人次。抵御严重洪涝、台风等自然灾害，全力应急抢险救援，妥善安置受灾群众，保障了人民群众生命财产安全和基本生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三是坚决打好三大攻坚战，主要目标任务如期完成。较大幅度增加财政扶贫资金投入。对工作难度大的贫困县和贫困村挂牌督战，精准落实各项帮扶措施。优先支持贫困劳动力稳岗就业，帮助返乡贫困劳动力再就业，努力稳住务工收入。加大产业扶贫力度，深入开展消费扶贫。加强易返贫致贫人口监测和帮扶。年初剩余的551万农村贫困人口全部脱贫、52个贫困县全部摘帽。继续打好蓝天、碧水、净土保卫战，完成污染防治攻坚战阶段性目标任务。长江、黄河、海岸带等重要生态系统保护和修复重大工程深入实施，生态建设得到加强。稳妥化解地方政府债务风险，及时处置一批重大金融风险隐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四是坚定不移推进改革开放，发展活力和内生动力进一步增强。完善要素市场化配置体制机制。加强产权保护。深入推进“放管服”改革，实施优化营商环境条例。出台国企改革三年行动方案。支持民营企业发展。完善资本市场基础制度。扎实推进农业农村、社会事业等领域改革。共建“一带一路”稳步推进。海南自由贸易港建设等重大举措陆续推出。成功举办第三届中国国际进口博览会、中国国际服务贸易交易会。推动区域全面经济伙伴关系协定签署。完成中欧投资协定谈判。维护产业链供应链稳定，对外贸易和利用外资保持增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五是大力促进科技创新，产业转型升级步伐加快。建设国际科技创新中心和综合性国家科学中心，成功组建首批国家实验室。“天问一号”、“嫦娥五号”、“奋斗者”号等突破性成果不断涌现。加强关键核心技术攻关。加大知识产权保护力度。支持科技成果转化应用，促进大中小企业融通创新，推广全面创新改革试验相关举措。推动产业数字化智能化改造，战略性新兴产业保持快速发展势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六是推进新型城镇化和乡村振兴，城乡区域发展格局不断优化。加大城镇老旧小区改造力度，因城施策促进房地产市场平稳健康发展。粮食实现增产，生猪产能加快恢复，乡村建设稳步展开，农村人居环境整治成效明显。推进煤电油气产供储销体系建设，提升能源安全保障能力。健全区域协调发展体制机制，在实施重大区域发展战略方面出台一批新举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七是加强依法行政和社会建设，社会保持和谐稳定。提请全国人大常委会审议法律议案9件，制定修订行政法规37部。认真办理人大代表建议和政协委员提案。广泛开展线上教学，秋季学期实现全面复学，1000多万高中毕业生顺利完成高考。全面深化教育领域综合改革。实现高职院校扩招100万人目标。加大公共卫生体系建设力度。提升大规模核酸检测能力，新冠肺炎患者治疗费用全部由国家承担。提高退休人员基本养老金，上调城乡居民基础养老金最低标准，保障养老金按时足额发放，实现企业养老保险基金省级统收统支。加强公共文化服务。完善城乡基层治理。扎实做好信访工作。发挥审计监督作用。开展国务院大督查。做好第七次全国人口普查、国家脱贫攻坚普查。加强生产安全事故防范和处置。严格食品药品疫苗监管。强化社会治安综合治理，持续推进扫黑除恶专项斗争，平安中国建设取得新成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贯彻落实党中央全面从严治党战略部署，加强党风廉政建设和反腐败斗争。巩固深化“不忘初心、牢记使命”主题教育成果。严格落实中央八项规定精神，持续为基层减负。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中国特色大国外交卓有成效。习近平主席等党和国家领导人通过视频方式主持中非团结抗疫特别峰会，出席联合国成立75周年系列高级别会议、世界卫生大会、二十国集团领导人峰会、亚太经合组织领导人非正式会议、中国－欧盟领导人会晤、东亚合作领导人系列会议等重大活动。坚持多边主义，推动构建人类命运共同体。支持国际抗疫合作，倡导建设人类卫生健康共同体。中国为促进世界和平与发展作出了重要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一年来的工作殊为不易。各地区各部门顾全大局、尽责担当，上亿市场主体在应对冲击中展现出坚强韧性，广大人民群众勤劳付出、共克时艰，诠释了百折不挠的民族精神，彰显了人民是真正的英雄，这是我们战胜一切困难挑战的力量源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各位代表！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肯定成绩的同时，我们也清醒看到面临的困难和挑战。新冠肺炎疫情仍在全球蔓延，国际形势中不稳定不确定因素增多，世界经济形势复杂严峻。国内疫情防控仍有薄弱环节，经济恢复基础尚不牢固，居民消费仍受制约，投资增长后劲不足，中小微企业和个体工商户困难较多，稳就业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我们一定要直面问题和挑战，尽心竭力改进工作，决不辜负人民期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二、“十三五”时期发展成就和“十四五”时期主要目标任务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过去五年，我国经济社会发展取得新的历史性成就。经济运行总体平稳，经济结构持续优化，国内生产总值从不到70万亿元增加到超过100万亿元。创新型国家建设成果丰硕，在载人航天、探月工程、深海工程、超级计算、量子信息等领域取得一批重大科技成果。脱贫攻坚成果举世瞩目，5575万农村贫困人口实现脱贫，960多万建档立卡贫困人口通过易地扶贫搬迁摆脱了“一方水土难养一方人”的困境，区域性整体贫困得到解决，完成了消除绝对贫困的艰巨任务。农业现代化稳步推进，粮食生产连年丰收。1亿农业转移人口和其他常住人口在城镇落户目标顺利实现，城镇棚户区住房改造超过2100万套。区域重大战略扎实推进。污染防治力度加大，资源能源利用效率显著提升，生态环境明显改善。金融风险处置取得重要阶段性成果。全面深化改革取得重大突破，供给侧结构性改革持续推进，“放管服”改革不断深入，营商环境持续改善。对外开放持续扩大，共建“一带一路”成果丰硕。人民生活水平显著提高，城镇新增就业超过6000万人，建成世界上规模最大的社会保障体系。全面建立实施困难残疾人生活补贴和重度残疾人护理补贴制度。教育、卫生、文化等领域发展取得新成就，教育公平和质量较大提升，医疗卫生事业加快发展，文化事业和文化产业繁荣发展。国防和军队建设水平大幅提升。国家安全全面加强，社会保持和谐稳定。经过五年持续奋斗，“十三五”规划主要目标任务胜利完成，中华民族伟大复兴向前迈出了新的一大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十四五”时期是开启全面建设社会主义现代化国家新征程的第一个五年。我国发展仍然处于重要战略机遇期，但机遇和挑战都有新的发展变化。要准确把握新发展阶段，深入贯彻新发展理念，加快构建新发展格局，推动高质量发展，为全面建设社会主义现代化国家开好局起好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根据《中共中央关于制定国民经济和社会发展第十四个五年规划和二〇三五年远景目标的建议》，国务院编制了《国民经济和社会发展第十四个五年规划和2035年远景目标纲要（草案）》。《纲要草案》坚持以习近平新时代中国特色社会主义思想为指导，实化量化“十四五”时期经济社会发展主要目标和重大任务，全文提交大会审查，这里概述几个方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着力提升发展质量效益，保持经济持续健康发展。发展是解决我国一切问题的基础和关键。必须坚持新发展理念，把新发展理念完整、准确、全面贯穿发展全过程和各领域，引导各方面把工作重点放在提高发展质量和效益上，促进增长潜力充分发挥。经济运行保持在合理区间，各年度视情提出经济增长预期目标，全员劳动生产率增长高于国内生产总值增长，城镇调查失业率控制在5.5%以内，物价水平保持总体平稳，实现更高质量、更有效率、更加公平、更可持续、更为安全的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坚持创新驱动发展，加快发展现代产业体系。坚持创新在我国现代化建设全局中的核心地位，把科技自立自强作为国家发展的战略支撑。完善国家创新体系，加快构建以国家实验室为引领的战略科技力量，打好关键核心技术攻坚战，制定实施基础研究十年行动方案，提升企业技术创新能力，激发人才创新活力，完善科技创新体制机制，全社会研发经费投入年均增长7%以上、力争投入强度高于“十三五”时期实际。广泛开展科学普及活动。坚持把发展经济着力点放在实体经济上，推进产业基础高级化、产业链现代化，保持制造业比重基本稳定，改造提升传统产业，发展壮大战略性新兴产业，促进服务业繁荣发展。统筹推进传统基础设施和新型基础设施建设。加快数字化发展，打造数字经济新优势，协同推进数字产业化和产业数字化转型，加快数字社会建设步伐，提高数字政府建设水平，营造良好数字生态，建设数字中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形成强大国内市场，构建新发展格局。把实施扩大内需战略同深化供给侧结构性改革有机结合起来，以创新驱动、高质量供给引领和创造新需求。破除制约要素合理流动的堵点，贯通生产、分配、流通、消费各环节，形成国民经济良性循环。立足国内大循环，协同推进强大国内市场和贸易强国建设，依托国内经济循环体系形成对全球要素资源的强大引力场，促进国内国际双循环。建立扩大内需的有效制度，全面促进消费，拓展投资空间，加快培育完整内需体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全面推进乡村振兴，完善新型城镇化战略。坚持农业农村优先发展，严守18亿亩耕地红线，实施高标准农田建设工程、黑土地保护工程，确保种源安全，实施乡村建设行动，健全城乡融合发展体制机制。建立健全巩固拓展脱贫攻坚成果长效机制，提升脱贫地区整体发展水平。深入推进以人为核心的新型城镇化战略，加快农业转移人口市民化，常住人口城镇化率提高到65%，发展壮大城市群和都市圈，推进以县城为重要载体的城镇化建设，实施城市更新行动，完善住房市场体系和住房保障体系，提升城镇化发展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优化区域经济布局，促进区域协调发展。深入实施区域重大战略、区域协调发展战略、主体功能区战略，构建高质量发展的区域经济布局和国土空间支撑体系。扎实推动京津冀协同发展、长江经济带发展、粤港澳大湾区建设、长三角一体化发展、黄河流域生态保护和高质量发展，高标准、高质量建设雄安新区。推动西部大开发形成新格局，推动东北振兴取得新突破，促进中部地区加快崛起，鼓励东部地区加快推进现代化。推进成渝地区双城经济圈建设。支持革命老区、民族地区加快发展，加强边疆地区建设。积极拓展海洋经济发展空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全面深化改革开放，持续增强发展动力和活力。构建高水平社会主义市场经济体制，激发各类市场主体活力，加快国有经济布局优化和结构调整，优化民营经济发展环境。建设高标准市场体系，全面完善产权制度，推进要素市场化配置改革，强化竞争政策基础地位，完善竞争政策框架。建立现代财税金融体制，提升政府经济治理能力。深化“放管服”改革，构建一流营商环境。建设更高水平开放型经济新体制，推动共建“一带一路”高质量发展，构建面向全球的高标准自由贸易区网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推动绿色发展，促进人与自然和谐共生。坚持绿水青山就是金山银山理念，加强山水林田湖草系统治理，加快推进重要生态屏障建设，构建以国家公园为主体的自然保护地体系，森林覆盖率达到24.1%。持续改善环境质量，基本消除重污染天气和城市黑臭水体。落实2030年应对气候变化国家自主贡献目标。加快发展方式绿色转型，协同推进经济高质量发展和生态环境高水平保护，单位国内生产总值能耗和二氧化碳排放分别降低13.5%、18%。</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持续增进民生福祉，扎实推动共同富裕。坚持尽力而为、量力而行，加强普惠性、基础性、兜底性民生建设，制定促进共同富裕行动纲要，让发展成果更多更公平惠及全体人民。实施就业优先战略，扩大就业容量。着力提高低收入群体收入，扩大中等收入群体，居民人均可支配收入增长与国内生产总值增长基本同步。建设高质量教育体系，建设高素质专业化教师队伍，深化教育改革，实施教育提质扩容工程，劳动年龄人口平均受教育年限提高到11.3年。全面推进健康中国建设，构建强大公共卫生体系，完善城乡医疗服务网络，广泛开展全民健身运动，人均预期寿命再提高1岁。实施积极应对人口老龄化国家战略，以“一老一小”为重点完善人口服务体系，优化生育政策，推动实现适度生育水平，发展普惠托育和基本养老服务体系，逐步延迟法定退休年龄。健全多层次社会保障体系，基本养老保险参保率提高到95%，优化社会救助和慈善制度。发展社会主义先进文化，提高社会文明程度，弘扬诚信文化，建设诚信社会，提升公共文化服务水平，健全现代文化产业体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统筹发展和安全，建设更高水平的平安中国。坚持总体国家安全观，加强国家安全体系和能力建设。强化国家经济安全保障，实施粮食、能源资源、金融安全战略，粮食综合生产能力保持在1.3万亿斤以上，提高能源综合生产能力。全面提高公共安全保障能力，维护社会稳定和安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展望未来，我们有信心有能力战胜前进道路上的艰难险阻，完成“十四五”规划目标任务，奋力谱写中国特色社会主义事业新篇章！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三、2021年重点工作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今年是我国现代化建设进程中具有特殊重要性的一年。做好政府工作，要在以习近平同志为核心的党中央坚强领导下，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保持社会和谐稳定，确保“十四五”开好局起好步，以优异成绩庆祝中国共产党成立100周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今年我国发展仍面临不少风险挑战，但经济长期向好的基本面没有改变。我们要坚定信心，攻坚克难，巩固恢复性增长基础，努力保持经济社会持续健康发展。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今年发展主要预期目标是：国内生产总值增长6%以上；城镇新增就业1100万人以上，城镇调查失业率5.5%左右；居民消费价格涨幅3%左右；进出口量稳质升，国际收支基本平衡；居民收入稳步增长；生态环境质量进一步改善，单位国内生产总值能耗降低3%左右，主要污染物排放量继续下降；粮食产量保持在1.3万亿斤以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经济增速是综合性指标，今年预期目标设定为6%以上，考虑了经济运行恢复情况，有利于引导各方面集中精力推进改革创新、推动高质量发展。经济增速、就业、物价等预期目标，体现了保持经济运行在合理区间的要求，与今后目标平稳衔接，有利于实现可持续健康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做好今年工作，要更好统筹疫情防控和经济社会发展。坚持常态化防控和局部应急处置有机结合，继续毫不放松做好外防输入、内防反弹工作，抓好重点区域和关键环节防控，补上短板漏洞，严防出现聚集性疫情和散发病例传播扩散，有序推进疫苗研制和加快免费接种，提高科学精准防控能力和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今年要重点做好以下几方面工作。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一）保持宏观政策连续性稳定性可持续性，促进经济运行在合理区间。在区间调控基础上加强定向调控、相机调控、精准调控。宏观政策要继续为市场主体纾困，保持必要支持力度，不急转弯，根据形势变化适时调整完善，进一步巩固经济基本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积极的财政政策要提质增效、更可持续。考虑到疫情得到有效控制和经济逐步恢复，今年赤字率拟按3.2%左右安排、比去年有所下调，不再发行抗疫特别国债。因财政收入恢复性增长，财政支出总规模比去年增加，重点仍是加大对保就业保民生保市场主体的支持力度。中央本级支出继续安排负增长，进一步大幅压减非急需非刚性支出，对地方一般性转移支付增长7.8%、增幅明显高于去年，其中均衡性转移支付、县级基本财力保障机制奖补资金等增幅均超过10%。建立常态化财政资金直达机制并扩大范围，将2.8万亿元中央财政资金纳入直达机制、规模明显大于去年，为市县基层惠企利民提供更加及时有力的财力支持。各级政府都要节用为民、坚持过紧日子，确保基本民生支出只增不减，助力市场主体青山常在、生机盎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优化和落实减税政策。市场主体恢复元气、增强活力，需要再帮一把。继续执行制度性减税政策，延长小规模纳税人增值税优惠等部分阶段性政策执行期限，实施新的结构性减税举措，对冲部分政策调整带来的影响。将小规模纳税人增值税起征点从月销售额10万元提高到15万元。对小微企业和个体工商户年应纳税所得额不到100万元的部分，在现行优惠政策基础上，再减半征收所得税。各地要把减税政策及时落实到位，确保市场主体应享尽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稳健的货币政策要灵活精准、合理适度。把服务实体经济放到更加突出的位置，处理好恢复经济与防范风险的关系。货币供应量和社会融资规模增速与名义经济增速基本匹配，保持流动性合理充裕，保持宏观杠杆率基本稳定。保持人民币汇率在合理均衡水平上的基本稳定。进一步解决中小微企业融资难题。延续普惠小微企业贷款延期还本付息政策，加大再贷款再贴现支持普惠金融力度。延长小微企业融资担保降费奖补政策，完善贷款风险分担补偿机制。加快信用信息共享步伐。完善金融机构考核、评价和尽职免责制度。引导银行扩大信用贷款、持续增加首贷户，推广随借随还贷款，使资金更多流向科技创新、绿色发展，更多流向小微企业、个体工商户、新型农业经营主体，对受疫情持续影响行业企业给予定向支持。大型商业银行普惠小微企业贷款增长30%以上。创新供应链金融服务模式。适当降低小微企业支付手续费。优化存款利率监管，推动实际贷款利率进一步降低，继续引导金融系统向实体经济让利。今年务必做到小微企业融资更便利、综合融资成本稳中有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就业优先政策要继续强化、聚力增效。着力稳定现有岗位，对不裁员少裁员的企业，继续给予必要的财税、金融等政策支持。延续降低失业和工伤保险费率，扩大失业保险返还等阶段性稳岗政策惠及范围，延长以工代训政策实施期限。拓宽市场化就业渠道，促进创业带动就业。推动降低就业门槛，动态优化国家职业资格目录，降低或取消部分准入类职业资格考试工作年限要求。支持和规范发展新就业形态，加快推进职业伤害保障试点。继续对灵活就业人员给予社保补贴，推动放开在就业地参加社会保险的户籍限制。做好高校毕业生、退役军人、农民工等重点群体就业工作，完善残疾人、零就业家庭成员等困难人员就业帮扶政策，促进失业人员再就业。拓宽职业技能培训资金使用范围，开展大规模、多层次职业技能培训，完成职业技能提升和高职扩招三年行动目标，建设一批高技能人才培训基地。健全就业公共服务体系，实施提升就业服务质量工程。运用就业专项补助等资金，支持各类劳动力市场、人才市场、零工市场建设，广开就业门路，为有意愿有能力的人创造更多公平就业机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（二）深入推进重点领域改革，更大激发市场主体活力。在落实助企纾困政策的同时，加大力度推动相关改革，培育更加活跃更有创造力的市场主体。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进一步转变政府职能。充分发挥市场在资源配置中的决定性作用，更好发挥政府作用，推动有效市场和有为政府更好结合。继续放宽市场准入，开展要素市场化配置综合改革试点，依法平等保护各类市场主体产权。纵深推进“放管服”改革，加快营造市场化、法治化、国际化营商环境。将行政许可事项全部纳入清单管理。深化“证照分离”改革，大力推进涉企审批减环节、减材料、减时限、减费用。完善市场主体退出机制，实行中小微企业简易注销制度。实施工业产品准入制度改革，推进汽车、电子电器等行业生产准入和流通管理全流程改革。把有效监管作为简政放权的必要保障，全面落实监管责任，加强对取消或下放审批事项的事中事后监管，完善分级分类监管政策，健全跨部门综合监管制度，大力推行“互联网+监管”，提升监管能力，加大失信惩处力度，以公正监管促进优胜劣汰。加强数字政府建设，建立健全政务数据共享协调机制，推动电子证照扩大应用领域和全国互通互认，实现更多政务服务事项网上办、掌上办、一次办。企业和群众经常办理的事项，今年要基本实现“跨省通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用改革办法推动降低企业生产经营成本。推进能源、交通、电信等基础性行业改革，提高服务效率，降低收费水平。允许所有制造业企业参与电力市场化交易，进一步清理用电不合理加价，继续推动降低一般工商业电价。中小企业宽带和专线平均资费再降10%。全面推广高速公路差异化收费，坚决整治违规设置妨碍货车通行的道路限高限宽设施和检查卡点。取消港口建设费，将民航发展基金航空公司征收标准降低20%。鼓励受疫情影响较大的地方对承租国有房屋的服务业小微企业和个体工商户减免租金。推动各类中介机构公开服务条件、流程、时限和收费标准。要严控非税收入不合理增长，严厉整治乱收费、乱罚款、乱摊派，不得扰民渔利，让市场主体安心经营、轻装前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促进多种所有制经济共同发展。坚持和完善社会主义基本经济制度。毫不动摇巩固和发展公有制经济，毫不动摇鼓励、支持、引导非公有制经济发展。各类市场主体都是国家现代化的建设者，要一视同仁、平等对待。深入实施国企改革三年行动，做强做优做大国有资本和国有企业。深化国有企业混合所有制改革。构建亲清政商关系，破除制约民营企业发展的各种壁垒。健全防范和化解拖欠中小企业账款长效机制。弘扬企业家精神。国家支持平台企业创新发展、增强国际竞争力，同时要依法规范发展，健全数字规则。强化反垄断和防止资本无序扩张，坚决维护公平竞争市场环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深化财税金融体制改革。强化预算约束和绩效管理，加大预算公开力度，精简享受税费优惠政策的办理流程和手续。落实中央与地方财政事权和支出责任划分改革方案。健全地方税体系。继续多渠道补充中小银行资本、强化公司治理，深化农村信用社改革，推进政策性银行分类分账改革，提升保险保障和服务功能。稳步推进注册制改革，完善常态化退市机制，加强债券市场建设，更好发挥多层次资本市场作用，拓展市场主体融资渠道。强化金融控股公司和金融科技监管，确保金融创新在审慎监管的前提下进行。完善金融风险处置工作机制，压实各方责任，坚决守住不发生系统性风险的底线。金融机构要坚守服务实体经济的本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（三）依靠创新推动实体经济高质量发展，培育壮大新动能。促进科技创新与实体经济深度融合，更好发挥创新驱动发展作用。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提升科技创新能力。强化国家战略科技力量，推进国家实验室建设，完善科技项目和创新基地布局。实施好关键核心技术攻关工程，深入谋划推进“科技创新2030－重大项目”，改革科技重大专项实施方式，推广“揭榜挂帅”等机制。支持有条件的地方建设国际和区域科技创新中心，增强国家自主创新示范区等带动作用。发展疾病防治攻关等民生科技。促进科技开放合作。加强知识产权保护。加强科研诚信建设，弘扬科学精神，营造良好创新生态。基础研究是科技创新的源头，要健全稳定支持机制，大幅增加投入，中央本级基础研究支出增长10.6%，落实扩大经费使用自主权政策，优化项目申报、评审、经费管理、人才评价和激励机制，努力消除科研人员不合理负担，使他们能够沉下心来致力科学探索，以“十年磨一剑”精神在关键核心领域实现重大突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运用市场化机制激励企业创新。强化企业创新主体地位，鼓励领军企业组建创新联合体，拓展产学研用融合通道，健全科技成果产权激励机制，完善创业投资监管体制和发展政策，纵深推进大众创业万众创新。延续执行企业研发费用加计扣除75%政策，将制造业企业加计扣除比例提高到100%，用税收优惠机制激励企业加大研发投入，着力推动企业以创新引领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优化和稳定产业链供应链。继续完成“三去一降一补”重要任务。对先进制造业企业按月全额退还增值税增量留抵税额，提高制造业贷款比重，扩大制造业设备更新和技术改造投资。增强产业链供应链自主可控能力，实施好产业基础再造工程，发挥大企业引领支撑和中小微企业协作配套作用。发展工业互联网，促进产业链和创新链融合，搭建更多共性技术研发平台，提升中小微企业创新能力和专业化水平。加大5G网络和千兆光网建设力度，丰富应用场景。加强网络安全、数据安全和个人信息保护。统筹新兴产业布局。加强质量基础设施建设，深入实施质量提升行动，完善标准体系，促进产业链上下游标准有效衔接，弘扬工匠精神，以精工细作提升中国制造品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（四）坚持扩大内需这个战略基点，充分挖掘国内市场潜力。紧紧围绕改善民生拓展需求，促进消费与投资有效结合，实现供需更高水平动态平衡。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稳定和扩大消费。多渠道增加居民收入。健全城乡流通体系，加快电商、快递进农村，扩大县乡消费。稳定增加汽车、家电等大宗消费，取消对二手车交易不合理限制，增加停车场、充电桩、换电站等设施，加快建设动力电池回收利用体系。发展健康、文化、旅游、体育等服务消费。鼓励企业创新产品和服务，便利新产品市场准入，推进内外贸产品同线同标同质。保障小店商铺等便民服务业有序运营。运用好“互联网+”，推进线上线下更广更深融合，发展新业态新模式，为消费者提供更多便捷舒心的服务和产品。引导平台企业合理降低商户服务费。稳步提高消费能力，改善消费环境，让居民能消费、愿消费，以促进民生改善和经济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扩大有效投资。今年拟安排地方政府专项债券3.65万亿元，优化债券资金使用，优先支持在建工程，合理扩大使用范围。中央预算内投资安排6100亿元。继续支持促进区域协调发展的重大工程，推进“两新一重”建设，实施一批交通、能源、水利等重大工程项目，建设信息网络等新型基础设施，发展现代物流体系。政府投资更多向惠及面广的民生项目倾斜，新开工改造城镇老旧小区5.3万个，提升县城公共服务水平。简化投资审批程序，推进实施企业投资项目承诺制。深化工程建设项目审批制度改革。完善支持社会资本参与政策，进一步拆除妨碍民间投资的各种藩篱，在更多领域让社会资本进得来、能发展、有作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（五）全面实施乡村振兴战略，促进农业稳定发展和农民增收。接续推进脱贫地区发展，抓好农业生产，改善农村生产生活条件。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做好巩固拓展脱贫攻坚成果同乡村振兴有效衔接。对脱贫县从脱贫之日起设立5年过渡期，保持主要帮扶政策总体稳定。健全防止返贫动态监测和帮扶机制，促进脱贫人口稳定就业，加大技能培训力度，发展壮大脱贫地区产业，做好易地搬迁后续扶持，分层分类加强对农村低收入人口常态化帮扶，确保不发生规模性返贫。在西部地区脱贫县中集中支持一批乡村振兴重点帮扶县。坚持和完善东西部协作和对口支援机制，发挥中央单位和社会力量帮扶作用，继续支持脱贫地区增强内生发展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提高粮食和重要农产品供给保障能力。保障粮食安全的要害是种子和耕地。要加强种质资源保护利用和优良品种选育推广，开展农业关键核心技术攻关。提高高标准农田建设标准和质量，完善灌溉设施，强化耕地保护，坚决遏制耕地“非农化”、防止“非粮化”。推进农业机械化、智能化。建设国家粮食安全产业带和农业现代化示范区。稳定种粮农民补贴，适度提高稻谷、小麦最低收购价，扩大完全成本和收入保险试点范围。稳定粮食播种面积，提高单产和品质。多措并举扩大油料生产。发展畜禽水产养殖，稳定和发展生猪生产。加强动植物疫病防控。保障农产品市场供应和价格基本稳定。开展粮食节约行动。解决好吃饭问题始终是头等大事，我们一定要下力气也完全有能力保障好14亿人的粮食安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扎实推进农村改革和乡村建设。巩固和完善农村基本经营制度，保持土地承包关系稳定并长久不变，稳步推进多种形式适度规模经营，加快发展专业化社会化服务。稳慎推进农村宅基地制度改革试点。发展新型农村集体经济。深化供销社、集体林权、国有林区林场、农垦等改革。提高土地出让收入用于农业农村比例。强化农村基本公共服务和公共基础设施建设，促进县域内城乡融合发展。启动农村人居环境整治提升五年行动。加强农村精神文明建设。保障农民工工资及时足额支付。加快发展乡村产业，壮大县域经济，加强对返乡创业的支持，拓宽农民就业渠道。千方百计使亿万农民多增收、有奔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（六）实行高水平对外开放，促进外贸外资稳中提质。实施更大范围、更宽领域、更深层次对外开放，更好参与国际经济合作。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推动进出口稳定发展。加强对中小外贸企业信贷支持，扩大出口信用保险覆盖面、优化承保和理赔条件，深化贸易外汇收支便利化试点。稳定加工贸易，发展跨境电商等新业态新模式，支持企业开拓多元化市场。发展边境贸易。创新发展服务贸易。优化调整进口税收政策，增加优质产品和服务进口。加强贸易促进服务，办好进博会、广交会、服贸会及首届中国国际消费品博览会等重大展会。推动国际物流畅通，清理规范口岸收费，不断提升通关便利化水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积极有效利用外资。进一步缩减外资准入负面清单。推动服务业有序开放，增设服务业扩大开放综合试点，制定跨境服务贸易负面清单。推进海南自由贸易港建设，加强自贸试验区改革开放创新，推动海关特殊监管区域与自贸试验区统筹发展，发挥好各类开发区开放平台作用。促进内外资企业公平竞争，依法保护外资企业合法权益。欢迎外商扩大在华投资，分享中国开放的大市场和发展机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高质量共建“一带一路”。坚持共商共建共享，坚持以企业为主体、遵循市场化原则，健全多元化投融资体系，强化法律服务保障，有序推动重大项目合作，推进基础设施互联互通。提升对外投资合作质量效益。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深化多双边和区域经济合作。坚定维护多边贸易体制。推动区域全面经济伙伴关系协定尽早生效实施、中欧投资协定签署，加快中日韩自贸协定谈判进程，积极考虑加入全面与进步跨太平洋伙伴关系协定。在相互尊重基础上，推动中美平等互利经贸关系向前发展。中国愿与世界各国扩大相互开放，实现互利共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（七）加强污染防治和生态建设，持续改善环境质量。深入实施可持续发展战略，巩固蓝天、碧水、净土保卫战成果，促进生产生活方式绿色转型。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继续加大生态环境治理力度。强化大气污染综合治理和联防联控，加强细颗粒物和臭氧协同控制，北方地区清洁取暖率达到70%。整治入河入海排污口和城市黑臭水体，提高城镇生活污水收集和园区工业废水处置能力，严格土壤污染源头防控，加强农业面源污染治理。继续严禁洋垃圾入境。有序推进城镇生活垃圾分类处置。推动快递包装绿色转型。加强危险废物医疗废物收集处理。研究制定生态保护补偿条例。落实长江十年禁渔，实施生物多样性保护重大工程，科学推进荒漠化、石漠化、水土流失综合治理，持续开展大规模国土绿化行动，保护海洋生态环境，推进生态系统保护和修复，让我们生活的家园拥有更多碧水蓝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扎实做好碳达峰、碳中和各项工作。制定2030年前碳排放达峰行动方案。优化产业结构和能源结构。推动煤炭清洁高效利用，大力发展新能源，在确保安全的前提下积极有序发展核电。扩大环境保护、节能节水等企业所得税优惠目录范围，促进新型节能环保技术、装备和产品研发应用，培育壮大节能环保产业，推动资源节约高效利用。加快建设全国用能权、碳排放权交易市场，完善能源消费双控制度。实施金融支持绿色低碳发展专项政策，设立碳减排支持工具。提升生态系统碳汇能力。中国作为地球村的一员，将以实际行动为全球应对气候变化作出应有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（八）切实增进民生福祉，不断提高社会建设水平。注重解民忧、纾民困，及时回应群众关切，持续改善人民生活。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发展更加公平更高质量的教育。构建德智体美劳全面培养的教育体系。推动义务教育优质均衡发展和城乡一体化，加快补齐农村办学条件短板，健全教师工资保障长效机制，改善乡村教师待遇。进一步提高学前教育入园率，完善普惠性学前教育保障机制，支持社会力量办园。鼓励高中阶段学校多样化发展，加强县域高中建设。增强职业教育适应性，深化产教融合、校企合作，深入实施职业技能等级证书制度。办好特殊教育、继续教育，支持和规范民办教育发展。分类建设一流大学和一流学科，加快优化学科专业结构，加强基础学科和前沿学科建设，促进新兴交叉学科发展。支持中西部高等教育发展。加大国家通用语言文字推广力度。发挥在线教育优势，完善终身学习体系。倡导全社会尊师重教。深化教育评价改革，健全学校家庭社会协同育人机制，规范校外培训。加强师德师风建设。在教育公平上迈出更大步伐，更好解决进城务工人员子女就学问题，高校招生继续加大对中西部和农村地区倾斜力度，努力让广大学生健康快乐成长，让每个孩子都有人生出彩的机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推进卫生健康体系建设。坚持预防为主，持续推进健康中国行动，深入开展爱国卫生运动，深化疾病预防控制体系改革，强化基层公共卫生体系，创新医防协同机制，健全公共卫生应急处置和物资保障体系，建立稳定的公共卫生事业投入机制。加强精神卫生和心理健康服务。深化公立医院综合改革，扩大国家医学中心和区域医疗中心建设试点，加强全科医生和乡村医生队伍建设，提升县级医疗服务能力，加快建设分级诊疗体系。坚持中西医并重，实施中医药振兴发展重大工程。支持社会办医，促进“互联网+医疗健康”规范发展。强化食品药品疫苗监管。优化预约诊疗等便民措施，努力让大病、急难病患者尽早得到治疗。居民医保和基本公共卫生服务经费人均财政补助标准分别再增加30元和5元，推动基本医保省级统筹、门诊费用跨省直接结算。建立健全门诊共济保障机制，逐步将门诊费用纳入统筹基金报销，完善短缺药品保供稳价机制，采取把更多慢性病、常见病药品和高值医用耗材纳入集中带量采购等办法，进一步明显降低患者医药负担。</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保障好群众住房需求。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尽最大努力帮助新市民、青年人等缓解住房困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加强基本民生保障。提高退休人员基本养老金、优抚对象抚恤和生活补助标准。推进基本养老保险全国统筹，规范发展第三支柱养老保险。完善全国统一的社会保险公共服务平台。加强军人军属、退役军人和其他优抚对象优待工作，健全退役军人工作体系和保障制度。继续实施失业保险保障扩围政策。促进医养康养相结合，稳步推进长期护理保险制度试点。发展普惠型养老服务和互助性养老。发展婴幼儿照护服务。发展社区养老、托幼、用餐、保洁等多样化服务，加强配套设施和无障碍设施建设，实施更优惠政策，让社区生活更加便利。完善传统服务保障措施，为老年人等群体提供更周全更贴心的服务。推进智能化服务要适应老年人、残疾人需求，并做到不让智能工具给他们日常生活造成障碍。健全帮扶残疾人、孤儿等社会福利制度，加强残疾预防，提升残疾康复服务质量。分层分类做好社会救助，及时帮扶受疫情灾情影响的困难群众，坚决兜住民生底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更好满足人民群众精神文化需求。培育和践行社会主义核心价值观，弘扬伟大抗疫精神和脱贫攻坚精神，推进公民道德建设。繁荣新闻出版、广播影视、文学艺术、哲学社会科学和档案等事业。加强互联网内容建设和管理，发展积极健康的网络文化。传承弘扬中华优秀传统文化，加强文物保护利用和非物质文化遗产传承，建设国家文化公园。推进城乡公共文化服务体系一体建设，创新实施文化惠民工程，倡导全民阅读。深化中外人文交流。完善全民健身公共服务体系。精心筹办北京冬奥会、冬残奥会等综合性体育赛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加强和创新社会治理。夯实基层社会治理基础，健全城乡社区治理和服务体系，推进市域社会治理现代化试点。加强社会信用体系建设。大力发展社会工作，支持社会组织、人道救助、志愿服务、公益慈善发展。保障妇女、儿童、老年人、残疾人合法权益。继续完善信访制度，推进矛盾纠纷多元化解。加强法律援助工作，启动实施“八五”普法规划。加强应急救援力量建设，提高防灾减灾抗灾救灾能力，切实做好洪涝干旱、森林草原火灾、地质灾害、地震等防御和气象服务。完善和落实安全生产责任制，深入开展安全生产专项整治三年行动，坚决遏制重特大事故发生。完善社会治安防控体系，常态化开展扫黑除恶斗争，防范打击各类犯罪，维护社会稳定和安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各位代表！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面对新的任务和挑战，各级政府要增强“四个意识”、坚定“四个自信”、做到“两个维护”，自觉在思想上政治上行动上同以习近平同志为核心的党中央保持高度一致，践行以人民为中心的发展思想，不断提高政治判断力、政治领悟力、政治执行力，落实全面从严治党要求。扎实开展党史学习教育。加强法治政府建设，切实依法行政。坚持政务公开。严格规范公正文明执法。依法接受同级人大及其常委会的监督，自觉接受人民政协的民主监督，主动接受社会和舆论监督。强化审计监督。支持工会、共青团、妇联等群团组织更好发挥作用。深入推进党风廉政建设和反腐败斗争，锲而不舍落实中央八项规定精神。政府工作人员要自觉接受法律监督、监察监督和人民监督。加强廉洁政府建设，持续整治不正之风和腐败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中国经济社会发展已经取得了辉煌的成就，但全面实现现代化还有相当长的路要走，仍要付出艰苦努力。必须立足社会主义初级阶段基本国情，着力办好自己的事。要始终把人民放在心中最高位置，坚持实事求是，求真务实谋发展、惠民生。要力戒形式主义、官僚主义，切忌在工作中搞“一刀切”，切实为基层松绑减负。要居安思危，增强忧患意识，事不畏难、责不避险，有效防范化解各种风险隐患。要调动一切可以调动的积极因素，推进改革开放，更大激发市场主体活力和社会创造力，用发展的办法解决发展不平衡不充分问题。要担当作为，实干苦干，不断创造人民期待的发展业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各位代表！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我们要坚持和完善民族区域自治制度，全面贯彻党的民族政策，铸牢中华民族共同体意识，促进各民族共同团结奋斗、共同繁荣发展。全面贯彻党的宗教工作基本方针，坚持我国宗教的中国化方向，积极引导宗教与社会主义社会相适应。全面贯彻党的侨务政策，维护海外侨胞和归侨侨眷合法权益，更大凝聚中华儿女共创辉煌的磅礴力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过去一年，国防和军队建设取得新的重大成就，人民军队在维护国家安全和疫情防控中展示出过硬本领和优良作风。新的一年，要深入贯彻习近平强军思想，贯彻新时代军事战略方针，坚持党对人民军队的绝对领导，严格落实军委主席负责制，聚焦建军一百年奋斗目标，推进政治建军、改革强军、科技强军、人才强军、依法治军，加快机械化信息化智能化融合发展。全面加强练兵备战，统筹应对各方向各领域安全风险，提高捍卫国家主权、安全、发展利益的战略能力。优化国防科技工业布局，完善国防动员体系，强化全民国防教育。各级政府要大力支持国防和军队建设，深入开展“双拥”活动，谱写鱼水情深的时代华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各位代表！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我们要继续全面准确贯彻“一国两制”、“港人治港”、“澳人治澳”、高度自治的方针，完善特别行政区同宪法和基本法实施相关的制度和机制，落实特别行政区维护国家安全的法律制度和执行机制。坚决防范和遏制外部势力干预港澳事务，支持港澳发展经济、改善民生，保持香港、澳门长期繁荣稳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我们要坚持对台工作大政方针，坚持一个中国原则和“九二共识”，推进两岸关系和平发展和祖国统一。高度警惕和坚决遏制“台独”分裂活动。完善保障台湾同胞福祉和在大陆享受同等待遇的制度和政策，促进海峡两岸交流合作、融合发展，同心共创民族复兴美好未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我们要坚持独立自主的和平外交政策，积极发展全球伙伴关系，推动构建新型国际关系和人类命运共同体。坚持开放合作，推动全球治理体系朝着更加公正合理的方向发展。持续深化国际和地区合作，积极参与重大传染病防控国际合作。中国愿同所有国家在相互尊重、平等互利基础上和平共处、共同发展，携手应对全球性挑战，为促进世界和平与繁荣不懈努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各位代表！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重任在肩，更须砥砺奋进。让我们更加紧密地团结在以习近平同志为核心的党中央周围，高举中国特色社会主义伟大旗帜，以习近平新时代中国特色社会主义思想为指导，齐心协力，开拓进取，努力完成全年目标任务，以优异成绩庆祝中国共产党百年华诞，为把我国建设成为富强民主文明和谐美丽的社会主义现代化强国、实现中华民族伟大复兴的中国梦不懈奋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sz w:val="28"/>
          <w:szCs w:val="28"/>
        </w:rPr>
      </w:pPr>
    </w:p>
    <w:p>
      <w:pPr>
        <w:pStyle w:val="2"/>
        <w:bidi w:val="0"/>
        <w:rPr>
          <w:rFonts w:hint="default" w:ascii="宋体" w:hAnsi="宋体" w:eastAsia="宋体" w:cs="宋体"/>
          <w:b/>
          <w:bCs/>
          <w:i w:val="0"/>
          <w:iCs w:val="0"/>
          <w:caps w:val="0"/>
          <w:color w:val="000000" w:themeColor="text1"/>
          <w:spacing w:val="0"/>
          <w:szCs w:val="28"/>
          <w:lang w:val="en-US" w:eastAsia="zh-CN"/>
          <w14:textFill>
            <w14:solidFill>
              <w14:schemeClr w14:val="tx1"/>
            </w14:solidFill>
          </w14:textFill>
        </w:rPr>
      </w:pPr>
      <w:bookmarkStart w:id="6" w:name="_Toc6314"/>
      <w:bookmarkStart w:id="7" w:name="_Toc761"/>
      <w:bookmarkStart w:id="8" w:name="_Toc22837"/>
      <w:bookmarkStart w:id="9" w:name="_Toc2818"/>
      <w:r>
        <w:rPr>
          <w:rFonts w:hint="eastAsia"/>
          <w:lang w:val="en-US" w:eastAsia="zh-CN"/>
        </w:rPr>
        <w:t>蓝图已经绘就 奋斗正当其时</w:t>
      </w:r>
      <w:bookmarkEnd w:id="6"/>
      <w:bookmarkEnd w:id="7"/>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center"/>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2021年03月12日06:40 | 来源：</w:t>
      </w:r>
      <w:r>
        <w:rPr>
          <w:rFonts w:hint="eastAsia" w:ascii="宋体" w:hAnsi="宋体" w:eastAsia="宋体" w:cs="宋体"/>
          <w:i w:val="0"/>
          <w:iCs w:val="0"/>
          <w:caps w:val="0"/>
          <w:color w:val="000000" w:themeColor="text1"/>
          <w:spacing w:val="0"/>
          <w:sz w:val="21"/>
          <w:szCs w:val="21"/>
          <w:u w:val="none"/>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1"/>
          <w:szCs w:val="21"/>
          <w:u w:val="none"/>
          <w14:textFill>
            <w14:solidFill>
              <w14:schemeClr w14:val="tx1"/>
            </w14:solidFill>
          </w14:textFill>
        </w:rPr>
        <w:instrText xml:space="preserve"> HYPERLINK "http://paper.people.com.cn/rmrb/html/2021-03/12/nw.D110000renmrb_20210312_1-09.htm" \t "http://opinion.people.com.cn/n1/2021/0312/_blank" </w:instrText>
      </w:r>
      <w:r>
        <w:rPr>
          <w:rFonts w:hint="eastAsia" w:ascii="宋体" w:hAnsi="宋体" w:eastAsia="宋体" w:cs="宋体"/>
          <w:i w:val="0"/>
          <w:iCs w:val="0"/>
          <w:caps w:val="0"/>
          <w:color w:val="000000" w:themeColor="text1"/>
          <w:spacing w:val="0"/>
          <w:sz w:val="21"/>
          <w:szCs w:val="21"/>
          <w:u w:val="none"/>
          <w14:textFill>
            <w14:solidFill>
              <w14:schemeClr w14:val="tx1"/>
            </w14:solidFill>
          </w14:textFill>
        </w:rPr>
        <w:fldChar w:fldCharType="separate"/>
      </w:r>
      <w:r>
        <w:rPr>
          <w:rStyle w:val="16"/>
          <w:rFonts w:hint="eastAsia" w:ascii="宋体" w:hAnsi="宋体" w:eastAsia="宋体" w:cs="宋体"/>
          <w:i w:val="0"/>
          <w:iCs w:val="0"/>
          <w:caps w:val="0"/>
          <w:color w:val="000000" w:themeColor="text1"/>
          <w:spacing w:val="0"/>
          <w:sz w:val="21"/>
          <w:szCs w:val="21"/>
          <w:u w:val="none"/>
          <w14:textFill>
            <w14:solidFill>
              <w14:schemeClr w14:val="tx1"/>
            </w14:solidFill>
          </w14:textFill>
        </w:rPr>
        <w:t>人民网－人民日报</w:t>
      </w:r>
      <w:r>
        <w:rPr>
          <w:rFonts w:hint="eastAsia" w:ascii="宋体" w:hAnsi="宋体" w:eastAsia="宋体" w:cs="宋体"/>
          <w:i w:val="0"/>
          <w:iCs w:val="0"/>
          <w:caps w:val="0"/>
          <w:color w:val="000000" w:themeColor="text1"/>
          <w:spacing w:val="0"/>
          <w:sz w:val="21"/>
          <w:szCs w:val="21"/>
          <w:u w:val="none"/>
          <w14:textFill>
            <w14:solidFill>
              <w14:schemeClr w14:val="tx1"/>
            </w14:solidFill>
          </w14:textFill>
        </w:rPr>
        <w:fldChar w:fldCharType="end"/>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迈步“十四五”，启航新征程，实现目标任务仍然任重道远。如何进一步解决发展不平衡不充分的问题？如何做好巩固拓展脱贫攻坚成果同乡村振兴有效衔接各项工作？如何持续推进重点领域改革？如何探索构建新发展格局的有效路径？回答好这一系列问题，实现新的更大发展，尤需各地区各部门强化责任担当，落实党中央部署和全国两会的精神，集中全国各族人民的智慧，一步一步向前进，让宏伟蓝图变为美好现实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一年一度的全国两会，镌刻前行的印记，鼓舞奋进的风帆。今年这次“春天的约会”，有太多令人难忘的画面，留存在人们心间。邰丽华委员用手语“演唱”国歌，以无声的力量表达最深沉的爱；木沙江·努尔墩代表走上“代表通道”，深情追忆因勇救落水儿童而永远“缺席”的代表拉齐尼·巴依卡……一幕幕动人的场景，一份份真挚的情感，汇聚成直抵人心的力量，激励我们迈步走向明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考虑到新冠肺炎疫情防控等因素，同时总结去年经验，今年全国两会仍然压缩会期，但效能不减。广大代表委员坚持高标准、高要求、高效率，扎实履职尽责，积极建言资政，体现着一以贯之的责任担当。从审议并批准政府工作报告，到审查并批准“十四五”规划和2035年远景目标纲要，再到审议通过关于完善香港特别行政区选举制度的决定；从一系列承载着广大群众愿望与期盼的提案议案，到“部长通道”“代表通道”“委员通道”回应热点问题，再到云端连线等方式传递“两会好声音”，全国两会奏响精彩的和鸣，也让未来的画卷在我们面前徐徐铺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不一样的两会，一样的为民情怀。今年全国两会期间，习近平总书记一个个“下团组”的微镜头，给人们留下深刻印象。从关注校外培训，表示“我们来共同关心这些教育问题”，到直言“我很牵挂玉树”，关切询问“村民们的电热炕是什么样的”，再到点赞周义哲代表从“砍树人”到“看树人”的身份转变……一句句暖心话语，体现了鲜明的人民立场，蕴含着深厚的人民情怀。从习近平总书记的为民情怀，到代表委员们的民生关切，从政府工作报告中涵盖诸多新举措的“民生清单”，到“十四五”规划和2035年远景目标纲要里的一系列民生指标，用真情回应人民期盼，用行动践行郑重诺言，全国两会展现出共创美好生活的奋斗图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今年是“十四五”规划开局之年，也是全面建设社会主义现代化国家新征程开启之年。开局关系全局，起步决定后势。迈好“十四五”时期我国发展第一步，意义重大。代表委员们聚焦“十四五”规划制定和实施建真言、谋良策，为“十四五”开局起步贡献智慧、鼓舞干劲。蓝图已经绘就，奋斗正当其时。展望“十四五”壮丽征程，我国发展仍然处于重要战略机遇期，但机遇和挑战都有新的发展变化。实现既定目标，不是轻轻松松就能做到的。要继续谦虚谨慎、戒骄戒躁，继续艰苦奋斗、锐意进取，我们才能在新征程上展现新气象、实现新作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迈步“十四五”，启航新征程，实现目标任务仍然任重道远。如何进一步解决发展不平衡不充分的问题？如何做好巩固拓展脱贫攻坚成果同乡村振兴有效衔接各项工作？如何持续推进重点领域改革？如何探索构建新发展格局的有效路径？回答好这一系列问题，实现新的更大发展，尤需各地区各部门强化责任担当，落实党中央部署和全国两会的精神，集中全国各族人民的智慧，一步一步向前进，让宏伟蓝图变为美好现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“所当乘者势也，不可失者时也”。站在新的起点，抓住机遇、乘势而上，只争朝夕、不负韶华，亿万人民向着新的奋斗目标不断进发，我们一定能书写更加精彩的中国故事，创造更加令人惊叹的中国奇迹。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 人民日报 》（ 2021年03月12日 09 版）</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righ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 xml:space="preserve">               (责编：赵欣悦、仝宗莉)</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left="0" w:leftChars="0" w:firstLine="0" w:firstLineChars="0"/>
        <w:rPr>
          <w:color w:val="000000" w:themeColor="text1"/>
          <w14:textFill>
            <w14:solidFill>
              <w14:schemeClr w14:val="tx1"/>
            </w14:solidFill>
          </w14:textFill>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010101"/>
          <w:spacing w:val="0"/>
          <w:sz w:val="28"/>
          <w:szCs w:val="28"/>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b/>
          <w:bCs/>
          <w:i w:val="0"/>
          <w:iCs w:val="0"/>
          <w:caps w:val="0"/>
          <w:color w:val="010101"/>
          <w:spacing w:val="0"/>
          <w:sz w:val="28"/>
          <w:szCs w:val="28"/>
        </w:rPr>
      </w:pPr>
      <w:bookmarkStart w:id="10" w:name="_Toc28338"/>
      <w:bookmarkStart w:id="11" w:name="_Toc7138"/>
      <w:r>
        <w:rPr>
          <w:rFonts w:hint="eastAsia" w:ascii="宋体" w:hAnsi="宋体" w:eastAsia="宋体" w:cs="宋体"/>
          <w:b/>
          <w:bCs/>
          <w:i w:val="0"/>
          <w:iCs w:val="0"/>
          <w:caps w:val="0"/>
          <w:color w:val="010101"/>
          <w:spacing w:val="0"/>
          <w:sz w:val="28"/>
          <w:szCs w:val="28"/>
          <w:shd w:val="clear" w:fill="FFFFFF"/>
        </w:rPr>
        <w:t>新华社评论员：在真抓实干中化蓝图为现实——贯彻落实全国两会精神</w:t>
      </w:r>
      <w:bookmarkEnd w:id="10"/>
      <w:bookmarkEnd w:id="11"/>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2021年03月17日 15:53   来源：新华网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这是历史性的盛会，也是拼搏奋斗的新起点。全国两会上，习近平总书记聚焦贯彻新发展理念、走高质量发展之路、坚持以人民为中心的发展思想等作出一系列重要论述，为新征程上经济社会发展定向指路、凝心聚力。以习近平新时代中国特色社会主义思想为指引，政府工作报告、“十四五”规划和2035年远景目标纲要，确立了当前和今后一个时期我国发展的行动蓝图。贯彻落实全国两会精神，说到底就是要真抓实干、务求实效，推动党中央各项决策部署和两会确定的目标任务落地见效、化为现实。</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大道至简，实干为要。踏上新征程，把握新机遇、应对新挑战，必须心怀“国之大者”，进一步弘扬实干精神，不断强化抓落实的政治自觉、思想自觉、行动自觉，确保各项工作扎实推进，奋力实现“十四五”开好局起好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天下事，起于易，成于细。再美好的蓝图，不能落细落实，也会变成一纸空文。从深入推进重点领域改革到实行更高水平对外开放，从推动实体经济高质量发展到全面实施乡村振兴战略，从加强生态文明建设到切实增进民生福祉，两会作出的工作部署涵盖各个领域、事关方方面面。各地区各部门要立足实际，细化落实方案，拿出任务清单，明确落实责任，确保各项部署落到实处。要强化执行力，着力化解“中梗阻”，打通“最后一公里”，让好政策取得好效果。要坚持系统思维、全局观念，遵循发展规律办事，处理好发展和安全、当前与长远、一域与全局等关系，推动经济行稳致远、社会安定和谐。</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化蓝图为现实，干部作风至关重要。作风好不好，关键看干事实不实。要扭住问题不放松，针对阻碍高质量发展的突出问题、群众反映强烈的痛点难点问题，敢于动真碰硬、攻坚克难，接“烫手的山芋”、挑“最重的担子”，当好改革发展的促进派和实干家。征途漫漫，惟有奋斗。广大党员干部发扬为民服务孺子牛、创新发展拓荒牛、艰苦奋斗老黄牛的精神，团结带领人民群众开拓进取、奋发有为，定能开创高质量发展新局面，交出无愧于时代和人民的新答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firstLine="6300" w:firstLineChars="3000"/>
        <w:jc w:val="left"/>
        <w:textAlignment w:val="auto"/>
        <w:rPr>
          <w:rFonts w:hint="default" w:ascii="黑体" w:hAnsi="黑体" w:eastAsia="黑体" w:cs="Arial"/>
          <w:b/>
          <w:kern w:val="2"/>
          <w:sz w:val="36"/>
          <w:szCs w:val="36"/>
          <w:lang w:val="en-US" w:eastAsia="zh-CN" w:bidi="ar-SA"/>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（责任编辑：王炬鹏）</w:t>
      </w:r>
      <w:bookmarkEnd w:id="8"/>
      <w:bookmarkEnd w:id="9"/>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14CA149A"/>
    <w:rsid w:val="022108A1"/>
    <w:rsid w:val="058B5A29"/>
    <w:rsid w:val="0A59555C"/>
    <w:rsid w:val="0A6D0F75"/>
    <w:rsid w:val="0B193053"/>
    <w:rsid w:val="0C9855BC"/>
    <w:rsid w:val="103324BE"/>
    <w:rsid w:val="106D413B"/>
    <w:rsid w:val="139F6767"/>
    <w:rsid w:val="14CA149A"/>
    <w:rsid w:val="188812AC"/>
    <w:rsid w:val="19D332DC"/>
    <w:rsid w:val="1D472C31"/>
    <w:rsid w:val="20732698"/>
    <w:rsid w:val="20AD7A7F"/>
    <w:rsid w:val="24F61F59"/>
    <w:rsid w:val="252B4236"/>
    <w:rsid w:val="28EE56CD"/>
    <w:rsid w:val="29B843F8"/>
    <w:rsid w:val="2A433FB6"/>
    <w:rsid w:val="2A7E60B6"/>
    <w:rsid w:val="2B033954"/>
    <w:rsid w:val="32795613"/>
    <w:rsid w:val="32D2179A"/>
    <w:rsid w:val="3338434A"/>
    <w:rsid w:val="357D2D68"/>
    <w:rsid w:val="36587A02"/>
    <w:rsid w:val="36943002"/>
    <w:rsid w:val="372225AD"/>
    <w:rsid w:val="39E7688E"/>
    <w:rsid w:val="41734EE8"/>
    <w:rsid w:val="439F7F6A"/>
    <w:rsid w:val="44A25297"/>
    <w:rsid w:val="45F0727B"/>
    <w:rsid w:val="4C605C04"/>
    <w:rsid w:val="4CEA6F54"/>
    <w:rsid w:val="4E277663"/>
    <w:rsid w:val="4FEF7F8A"/>
    <w:rsid w:val="52F80FA5"/>
    <w:rsid w:val="530630EF"/>
    <w:rsid w:val="53080CFD"/>
    <w:rsid w:val="533A218C"/>
    <w:rsid w:val="55C0312D"/>
    <w:rsid w:val="56DF796D"/>
    <w:rsid w:val="59230F4B"/>
    <w:rsid w:val="5E1523B5"/>
    <w:rsid w:val="5F6C7669"/>
    <w:rsid w:val="5FBF7C65"/>
    <w:rsid w:val="611E544D"/>
    <w:rsid w:val="64377AF3"/>
    <w:rsid w:val="69E36DC0"/>
    <w:rsid w:val="6A627CBC"/>
    <w:rsid w:val="6A6F6540"/>
    <w:rsid w:val="70BB5999"/>
    <w:rsid w:val="70D85EB7"/>
    <w:rsid w:val="72FE4E26"/>
    <w:rsid w:val="78622B1C"/>
    <w:rsid w:val="7A2409FD"/>
    <w:rsid w:val="7B4509B7"/>
    <w:rsid w:val="7DC67AC3"/>
    <w:rsid w:val="7E345DC7"/>
    <w:rsid w:val="7E99396F"/>
    <w:rsid w:val="7F7812EE"/>
    <w:rsid w:val="7FBA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0" w:after="0" w:afterAutospacing="0"/>
      <w:jc w:val="center"/>
      <w:outlineLvl w:val="0"/>
    </w:pPr>
    <w:rPr>
      <w:rFonts w:hint="eastAsia" w:ascii="宋体" w:hAnsi="宋体" w:cs="宋体"/>
      <w:b/>
      <w:kern w:val="44"/>
      <w:sz w:val="28"/>
      <w:szCs w:val="48"/>
      <w:lang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0F0F0F"/>
      <w:u w:val="none"/>
    </w:rPr>
  </w:style>
  <w:style w:type="character" w:styleId="14">
    <w:name w:val="Emphasis"/>
    <w:basedOn w:val="11"/>
    <w:qFormat/>
    <w:uiPriority w:val="0"/>
  </w:style>
  <w:style w:type="character" w:styleId="15">
    <w:name w:val="HTML Definition"/>
    <w:basedOn w:val="11"/>
    <w:qFormat/>
    <w:uiPriority w:val="0"/>
    <w:rPr>
      <w:b/>
      <w:i/>
      <w:color w:val="FFFFFF"/>
      <w:sz w:val="18"/>
      <w:szCs w:val="18"/>
      <w:shd w:val="clear" w:fill="777777"/>
    </w:rPr>
  </w:style>
  <w:style w:type="character" w:styleId="16">
    <w:name w:val="Hyperlink"/>
    <w:basedOn w:val="11"/>
    <w:qFormat/>
    <w:uiPriority w:val="0"/>
    <w:rPr>
      <w:color w:val="0000FF"/>
      <w:u w:val="single"/>
    </w:rPr>
  </w:style>
  <w:style w:type="character" w:styleId="17">
    <w:name w:val="HTML Code"/>
    <w:basedOn w:val="11"/>
    <w:qFormat/>
    <w:uiPriority w:val="0"/>
    <w:rPr>
      <w:rFonts w:hint="default" w:ascii="Consolas" w:hAnsi="Consolas" w:eastAsia="Consolas" w:cs="Consolas"/>
      <w:color w:val="C7254E"/>
      <w:sz w:val="21"/>
      <w:szCs w:val="21"/>
      <w:shd w:val="clear" w:fill="F9F2F4"/>
    </w:rPr>
  </w:style>
  <w:style w:type="character" w:styleId="18">
    <w:name w:val="HTML Keyboard"/>
    <w:basedOn w:val="11"/>
    <w:qFormat/>
    <w:uiPriority w:val="0"/>
    <w:rPr>
      <w:rFonts w:hint="default" w:ascii="Consolas" w:hAnsi="Consolas" w:eastAsia="Consolas" w:cs="Consolas"/>
      <w:color w:val="FFFFFF"/>
      <w:sz w:val="21"/>
      <w:szCs w:val="21"/>
      <w:shd w:val="clear" w:fill="333333"/>
    </w:rPr>
  </w:style>
  <w:style w:type="character" w:styleId="19">
    <w:name w:val="HTML Sample"/>
    <w:basedOn w:val="11"/>
    <w:qFormat/>
    <w:uiPriority w:val="0"/>
    <w:rPr>
      <w:rFonts w:ascii="Consolas" w:hAnsi="Consolas" w:eastAsia="Consolas" w:cs="Consolas"/>
      <w:sz w:val="21"/>
      <w:szCs w:val="21"/>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character" w:customStyle="1" w:styleId="22">
    <w:name w:val="one"/>
    <w:basedOn w:val="11"/>
    <w:qFormat/>
    <w:uiPriority w:val="0"/>
    <w:rPr>
      <w:color w:val="003366"/>
    </w:rPr>
  </w:style>
  <w:style w:type="character" w:customStyle="1" w:styleId="23">
    <w:name w:val="item-name"/>
    <w:basedOn w:val="11"/>
    <w:qFormat/>
    <w:uiPriority w:val="0"/>
  </w:style>
  <w:style w:type="character" w:customStyle="1" w:styleId="24">
    <w:name w:val="item-name1"/>
    <w:basedOn w:val="11"/>
    <w:qFormat/>
    <w:uiPriority w:val="0"/>
  </w:style>
  <w:style w:type="character" w:customStyle="1" w:styleId="25">
    <w:name w:val="on"/>
    <w:basedOn w:val="11"/>
    <w:qFormat/>
    <w:uiPriority w:val="0"/>
    <w:rPr>
      <w:shd w:val="clear" w:fill="FFFFFF"/>
    </w:rPr>
  </w:style>
  <w:style w:type="paragraph" w:customStyle="1" w:styleId="26">
    <w:name w:val="_Style 25"/>
    <w:basedOn w:val="1"/>
    <w:next w:val="1"/>
    <w:qFormat/>
    <w:uiPriority w:val="0"/>
    <w:pPr>
      <w:pBdr>
        <w:bottom w:val="single" w:color="auto" w:sz="6" w:space="1"/>
      </w:pBdr>
      <w:jc w:val="center"/>
    </w:pPr>
    <w:rPr>
      <w:rFonts w:ascii="Arial" w:eastAsia="宋体"/>
      <w:vanish/>
      <w:sz w:val="16"/>
    </w:rPr>
  </w:style>
  <w:style w:type="paragraph" w:customStyle="1" w:styleId="27">
    <w:name w:val="_Style 26"/>
    <w:basedOn w:val="1"/>
    <w:next w:val="1"/>
    <w:qFormat/>
    <w:uiPriority w:val="0"/>
    <w:pPr>
      <w:pBdr>
        <w:top w:val="single" w:color="auto" w:sz="6" w:space="1"/>
      </w:pBdr>
      <w:jc w:val="center"/>
    </w:pPr>
    <w:rPr>
      <w:rFonts w:ascii="Arial" w:eastAsia="宋体"/>
      <w:vanish/>
      <w:sz w:val="16"/>
    </w:rPr>
  </w:style>
  <w:style w:type="paragraph" w:customStyle="1" w:styleId="28">
    <w:name w:val="TOC 标题1"/>
    <w:basedOn w:val="2"/>
    <w:next w:val="1"/>
    <w:unhideWhenUsed/>
    <w:qFormat/>
    <w:uiPriority w:val="39"/>
    <w:pPr>
      <w:keepNext/>
      <w:keepLines/>
      <w:widowControl/>
      <w:spacing w:before="240" w:line="259" w:lineRule="auto"/>
      <w:outlineLvl w:val="9"/>
    </w:pPr>
    <w:rPr>
      <w:rFonts w:asciiTheme="majorHAnsi" w:hAnsiTheme="majorHAnsi"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30618</Words>
  <Characters>30992</Characters>
  <Lines>0</Lines>
  <Paragraphs>0</Paragraphs>
  <TotalTime>1</TotalTime>
  <ScaleCrop>false</ScaleCrop>
  <LinksUpToDate>false</LinksUpToDate>
  <CharactersWithSpaces>31062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WWY</cp:lastModifiedBy>
  <dcterms:modified xsi:type="dcterms:W3CDTF">2022-09-06T15:29:34Z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6A83A4A3EFFC4505ABE30729561A8100</vt:lpwstr>
  </property>
</Properties>
</file>